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2542" w14:textId="77777777" w:rsidR="001315C0" w:rsidRPr="00410807" w:rsidRDefault="00E645DE">
      <w:pPr>
        <w:pStyle w:val="Tekstpodstawowy"/>
        <w:ind w:left="2552"/>
        <w:jc w:val="center"/>
        <w:rPr>
          <w:i/>
          <w:lang w:val="pl-PL"/>
        </w:rPr>
      </w:pPr>
      <w:r w:rsidRPr="00410807">
        <w:rPr>
          <w:i/>
          <w:lang w:val="pl-PL"/>
        </w:rPr>
        <w:t>SPECYFIKACJA</w:t>
      </w:r>
    </w:p>
    <w:p w14:paraId="26784A17" w14:textId="77777777" w:rsidR="001315C0" w:rsidRPr="00410807" w:rsidRDefault="001315C0">
      <w:pPr>
        <w:pStyle w:val="Tekstpodstawowy"/>
        <w:ind w:left="2552"/>
        <w:jc w:val="center"/>
        <w:rPr>
          <w:b/>
          <w:sz w:val="24"/>
          <w:szCs w:val="24"/>
        </w:rPr>
      </w:pPr>
      <w:r w:rsidRPr="00410807">
        <w:rPr>
          <w:b/>
          <w:sz w:val="24"/>
          <w:szCs w:val="24"/>
        </w:rPr>
        <w:t>Przedsiębiorstwo Wodociągów i Kanalizacji Sp. z o.o.</w:t>
      </w:r>
    </w:p>
    <w:p w14:paraId="6FBF2A85" w14:textId="77777777" w:rsidR="001315C0" w:rsidRPr="00410807" w:rsidRDefault="001315C0">
      <w:pPr>
        <w:pStyle w:val="Tekstpodstawowy"/>
        <w:ind w:left="2552"/>
        <w:jc w:val="center"/>
        <w:rPr>
          <w:sz w:val="24"/>
          <w:szCs w:val="24"/>
        </w:rPr>
      </w:pPr>
      <w:r w:rsidRPr="00410807">
        <w:rPr>
          <w:sz w:val="24"/>
          <w:szCs w:val="24"/>
        </w:rPr>
        <w:t>ul. Pod Lasem 62</w:t>
      </w:r>
    </w:p>
    <w:p w14:paraId="13CF2C2D" w14:textId="77777777" w:rsidR="001315C0" w:rsidRPr="00410807" w:rsidRDefault="001315C0">
      <w:pPr>
        <w:pStyle w:val="Tekstpodstawowy"/>
        <w:ind w:left="2552"/>
        <w:jc w:val="center"/>
        <w:rPr>
          <w:sz w:val="24"/>
          <w:szCs w:val="24"/>
        </w:rPr>
      </w:pPr>
      <w:r w:rsidRPr="00410807">
        <w:rPr>
          <w:sz w:val="24"/>
          <w:szCs w:val="24"/>
        </w:rPr>
        <w:t>44-210 Rybnik</w:t>
      </w:r>
    </w:p>
    <w:p w14:paraId="0DDE7791" w14:textId="77777777" w:rsidR="001315C0" w:rsidRPr="00410807" w:rsidRDefault="001315C0">
      <w:pPr>
        <w:pStyle w:val="Tekstpodstawowy"/>
        <w:ind w:left="2552"/>
        <w:jc w:val="center"/>
        <w:rPr>
          <w:sz w:val="24"/>
          <w:szCs w:val="24"/>
        </w:rPr>
      </w:pPr>
      <w:r w:rsidRPr="00410807">
        <w:rPr>
          <w:sz w:val="24"/>
          <w:szCs w:val="24"/>
        </w:rPr>
        <w:t xml:space="preserve">(zwana dalej </w:t>
      </w:r>
      <w:r w:rsidRPr="00410807">
        <w:rPr>
          <w:b/>
          <w:sz w:val="24"/>
          <w:szCs w:val="24"/>
        </w:rPr>
        <w:t>„ZAMAWIAJĄCYM”</w:t>
      </w:r>
      <w:r w:rsidRPr="00410807">
        <w:rPr>
          <w:sz w:val="24"/>
          <w:szCs w:val="24"/>
        </w:rPr>
        <w:t>)</w:t>
      </w:r>
    </w:p>
    <w:p w14:paraId="2A9DB883" w14:textId="77777777" w:rsidR="001315C0" w:rsidRPr="00410807" w:rsidRDefault="001315C0">
      <w:pPr>
        <w:pStyle w:val="Tekstpodstawowy"/>
        <w:ind w:left="2552"/>
        <w:jc w:val="center"/>
        <w:rPr>
          <w:sz w:val="24"/>
          <w:szCs w:val="24"/>
          <w:lang w:val="pl-PL"/>
        </w:rPr>
      </w:pPr>
      <w:r w:rsidRPr="00410807">
        <w:rPr>
          <w:sz w:val="24"/>
          <w:szCs w:val="24"/>
        </w:rPr>
        <w:t>ogłasza przetarg na:</w:t>
      </w:r>
    </w:p>
    <w:p w14:paraId="7FBC5453" w14:textId="77777777" w:rsidR="001315C0" w:rsidRDefault="001315C0">
      <w:pPr>
        <w:pStyle w:val="Tekstpodstawowy"/>
        <w:ind w:left="2552"/>
        <w:jc w:val="center"/>
        <w:rPr>
          <w:sz w:val="24"/>
          <w:szCs w:val="24"/>
          <w:lang w:val="pl-PL"/>
        </w:rPr>
      </w:pPr>
    </w:p>
    <w:p w14:paraId="4B34C497" w14:textId="77777777" w:rsidR="00BD4916" w:rsidRPr="00410807" w:rsidRDefault="00BD4916">
      <w:pPr>
        <w:pStyle w:val="Tekstpodstawowy"/>
        <w:ind w:left="2552"/>
        <w:jc w:val="center"/>
        <w:rPr>
          <w:sz w:val="24"/>
          <w:szCs w:val="24"/>
          <w:lang w:val="pl-PL"/>
        </w:rPr>
      </w:pPr>
    </w:p>
    <w:p w14:paraId="76FBF314" w14:textId="77777777" w:rsidR="006A553B" w:rsidRPr="00410807" w:rsidRDefault="001315C0">
      <w:pPr>
        <w:ind w:left="2552"/>
        <w:jc w:val="center"/>
        <w:rPr>
          <w:b/>
          <w:sz w:val="24"/>
          <w:szCs w:val="24"/>
        </w:rPr>
      </w:pPr>
      <w:r w:rsidRPr="00410807">
        <w:rPr>
          <w:b/>
          <w:sz w:val="24"/>
          <w:szCs w:val="24"/>
        </w:rPr>
        <w:t xml:space="preserve">dostawę narzędzi oraz elektronarzędzi </w:t>
      </w:r>
    </w:p>
    <w:p w14:paraId="3AA93B14" w14:textId="5670F1D4" w:rsidR="001315C0" w:rsidRPr="00410807" w:rsidRDefault="001315C0">
      <w:pPr>
        <w:ind w:left="2552"/>
        <w:jc w:val="center"/>
        <w:rPr>
          <w:b/>
          <w:sz w:val="24"/>
          <w:szCs w:val="24"/>
        </w:rPr>
      </w:pPr>
      <w:r w:rsidRPr="00410807">
        <w:rPr>
          <w:b/>
          <w:sz w:val="24"/>
          <w:szCs w:val="24"/>
        </w:rPr>
        <w:t xml:space="preserve">dla </w:t>
      </w:r>
      <w:proofErr w:type="spellStart"/>
      <w:r w:rsidRPr="00410807">
        <w:rPr>
          <w:b/>
          <w:sz w:val="24"/>
          <w:szCs w:val="24"/>
        </w:rPr>
        <w:t>PWiK</w:t>
      </w:r>
      <w:proofErr w:type="spellEnd"/>
      <w:r w:rsidRPr="00410807">
        <w:rPr>
          <w:b/>
          <w:sz w:val="24"/>
          <w:szCs w:val="24"/>
        </w:rPr>
        <w:t xml:space="preserve">  Sp. z o.o. </w:t>
      </w:r>
      <w:r w:rsidR="00B44589">
        <w:rPr>
          <w:b/>
          <w:sz w:val="24"/>
          <w:szCs w:val="24"/>
        </w:rPr>
        <w:t>z siedzibą</w:t>
      </w:r>
      <w:r w:rsidR="000C3D75" w:rsidRPr="00410807">
        <w:rPr>
          <w:b/>
          <w:sz w:val="24"/>
          <w:szCs w:val="24"/>
        </w:rPr>
        <w:t xml:space="preserve"> </w:t>
      </w:r>
      <w:r w:rsidRPr="00410807">
        <w:rPr>
          <w:b/>
          <w:sz w:val="24"/>
          <w:szCs w:val="24"/>
        </w:rPr>
        <w:t>w Rybniku</w:t>
      </w:r>
      <w:r w:rsidR="005F331E" w:rsidRPr="00410807">
        <w:rPr>
          <w:b/>
          <w:sz w:val="24"/>
          <w:szCs w:val="24"/>
        </w:rPr>
        <w:t>.</w:t>
      </w:r>
    </w:p>
    <w:p w14:paraId="094C4F00" w14:textId="77777777" w:rsidR="004354C4" w:rsidRDefault="004354C4" w:rsidP="003100E7">
      <w:pPr>
        <w:pStyle w:val="Tekstpodstawowy21"/>
        <w:rPr>
          <w:color w:val="000000" w:themeColor="text1"/>
          <w:sz w:val="24"/>
          <w:szCs w:val="24"/>
        </w:rPr>
      </w:pPr>
    </w:p>
    <w:p w14:paraId="4266C0D4" w14:textId="77777777" w:rsidR="00BD4916" w:rsidRPr="00320E00" w:rsidRDefault="00BD4916" w:rsidP="003100E7">
      <w:pPr>
        <w:pStyle w:val="Tekstpodstawowy21"/>
        <w:rPr>
          <w:color w:val="000000" w:themeColor="text1"/>
          <w:sz w:val="24"/>
          <w:szCs w:val="24"/>
        </w:rPr>
      </w:pPr>
    </w:p>
    <w:p w14:paraId="4F7F7995" w14:textId="37F10AB5" w:rsidR="001315C0" w:rsidRPr="00320E00" w:rsidRDefault="001315C0" w:rsidP="00C24403">
      <w:pPr>
        <w:ind w:left="2552"/>
        <w:outlineLvl w:val="0"/>
        <w:rPr>
          <w:b/>
          <w:color w:val="000000" w:themeColor="text1"/>
          <w:sz w:val="22"/>
          <w:szCs w:val="22"/>
          <w:u w:val="single"/>
        </w:rPr>
      </w:pPr>
      <w:r w:rsidRPr="00320E00">
        <w:rPr>
          <w:b/>
          <w:color w:val="000000" w:themeColor="text1"/>
          <w:sz w:val="22"/>
          <w:szCs w:val="22"/>
          <w:u w:val="single"/>
        </w:rPr>
        <w:t>Rozdział 1</w:t>
      </w:r>
      <w:r w:rsidR="000E2C96" w:rsidRPr="00320E00">
        <w:rPr>
          <w:b/>
          <w:color w:val="000000" w:themeColor="text1"/>
          <w:sz w:val="22"/>
          <w:szCs w:val="22"/>
          <w:u w:val="single"/>
        </w:rPr>
        <w:t xml:space="preserve">. </w:t>
      </w:r>
      <w:r w:rsidRPr="00320E00">
        <w:rPr>
          <w:b/>
          <w:color w:val="000000" w:themeColor="text1"/>
          <w:sz w:val="22"/>
          <w:szCs w:val="22"/>
          <w:u w:val="single"/>
        </w:rPr>
        <w:t>Opis przedmiotu zamówienia.</w:t>
      </w:r>
    </w:p>
    <w:p w14:paraId="68682703" w14:textId="77777777" w:rsidR="00C24403" w:rsidRPr="00320E00" w:rsidRDefault="00C24403" w:rsidP="00C24403">
      <w:pPr>
        <w:ind w:left="2552"/>
        <w:outlineLvl w:val="0"/>
        <w:rPr>
          <w:b/>
          <w:color w:val="000000" w:themeColor="text1"/>
          <w:sz w:val="16"/>
          <w:szCs w:val="16"/>
          <w:u w:val="single"/>
        </w:rPr>
      </w:pPr>
    </w:p>
    <w:p w14:paraId="7EAD8EC7" w14:textId="59F85497" w:rsidR="001315C0" w:rsidRPr="00320E00" w:rsidRDefault="001315C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</w:rPr>
        <w:t xml:space="preserve">Przedmiotem zamówienia jest dostawa narzędzi oraz elektronarzędzi dla Przedsiębiorstwa Wodociągów i Kanalizacji Sp. z o.o. </w:t>
      </w:r>
      <w:r w:rsidR="000C3D75" w:rsidRPr="00320E00">
        <w:rPr>
          <w:color w:val="000000" w:themeColor="text1"/>
          <w:sz w:val="22"/>
          <w:szCs w:val="22"/>
        </w:rPr>
        <w:t xml:space="preserve">z siedzibą </w:t>
      </w:r>
      <w:r w:rsidRPr="00320E00">
        <w:rPr>
          <w:color w:val="000000" w:themeColor="text1"/>
          <w:sz w:val="22"/>
          <w:szCs w:val="22"/>
        </w:rPr>
        <w:t>w Rybniku.</w:t>
      </w:r>
    </w:p>
    <w:p w14:paraId="634B6FB0" w14:textId="77777777" w:rsidR="009371A0" w:rsidRPr="00320E00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snapToGrid w:val="0"/>
          <w:color w:val="000000" w:themeColor="text1"/>
          <w:sz w:val="22"/>
          <w:szCs w:val="22"/>
        </w:rPr>
        <w:t>Przewidywany zakres zamówienia został określony w załączniku nr 1 do niniejszej specyfikacji.</w:t>
      </w:r>
    </w:p>
    <w:p w14:paraId="60089577" w14:textId="3F3EA089" w:rsidR="009371A0" w:rsidRPr="00320E00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</w:rPr>
        <w:t>Dostawa  narzędzi oraz elektronarzędzi określonych w załączniku  nr 1 będzie wykonywana w ilości i rodzaju uzależnionym od bieżących potrzeb Zamawiającego. Wartość umowy w okresie jej obowiązywania nie przekroczy kwoty</w:t>
      </w:r>
      <w:r w:rsidR="000C3D75" w:rsidRPr="00320E00">
        <w:rPr>
          <w:color w:val="000000" w:themeColor="text1"/>
          <w:sz w:val="22"/>
          <w:szCs w:val="22"/>
        </w:rPr>
        <w:t xml:space="preserve"> </w:t>
      </w:r>
      <w:r w:rsidR="00736209">
        <w:rPr>
          <w:color w:val="000000" w:themeColor="text1"/>
          <w:sz w:val="22"/>
          <w:szCs w:val="22"/>
        </w:rPr>
        <w:t>70</w:t>
      </w:r>
      <w:r w:rsidR="00CD1F17" w:rsidRPr="00320E00">
        <w:rPr>
          <w:color w:val="000000" w:themeColor="text1"/>
          <w:sz w:val="22"/>
          <w:szCs w:val="22"/>
        </w:rPr>
        <w:t>.000,00</w:t>
      </w:r>
      <w:r w:rsidR="00DF6607" w:rsidRPr="00320E00">
        <w:rPr>
          <w:color w:val="000000" w:themeColor="text1"/>
          <w:sz w:val="22"/>
          <w:szCs w:val="22"/>
        </w:rPr>
        <w:t xml:space="preserve"> </w:t>
      </w:r>
      <w:r w:rsidR="004B2BF6" w:rsidRPr="00320E00">
        <w:rPr>
          <w:color w:val="000000" w:themeColor="text1"/>
          <w:sz w:val="22"/>
          <w:szCs w:val="22"/>
        </w:rPr>
        <w:t>zł</w:t>
      </w:r>
      <w:r w:rsidRPr="00320E00">
        <w:rPr>
          <w:color w:val="000000" w:themeColor="text1"/>
          <w:sz w:val="22"/>
          <w:szCs w:val="22"/>
        </w:rPr>
        <w:t xml:space="preserve"> netto.</w:t>
      </w:r>
    </w:p>
    <w:p w14:paraId="445AF0F7" w14:textId="77777777" w:rsidR="009371A0" w:rsidRPr="00320E00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</w:rPr>
        <w:t>Każdorazowo ilość i rodzaj dostarczanego towaru będzie uzgadniana przez osoby upoważnione przez Zamawiającego w</w:t>
      </w:r>
      <w:r w:rsidR="00562112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formie pisemnego zamówienia.</w:t>
      </w:r>
    </w:p>
    <w:p w14:paraId="6FDAFB6F" w14:textId="77777777" w:rsidR="009371A0" w:rsidRPr="00320E00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>Ceny określone w załączniku nr 1 obejmują wszelkie koszty związane z wykonaniem przedmiotu zamówienia (w tym zakup, załadunek, dostawę i rozładunek zamawianego towaru).</w:t>
      </w:r>
    </w:p>
    <w:p w14:paraId="3EECCB02" w14:textId="4316642D" w:rsidR="00B80233" w:rsidRPr="00320E00" w:rsidRDefault="001315C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b/>
          <w:bCs/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>Termin realizacji zamówienia:</w:t>
      </w:r>
      <w:r w:rsidRPr="00320E00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5A38B6" w:rsidRPr="00320E00">
        <w:rPr>
          <w:b/>
          <w:bCs/>
          <w:color w:val="000000" w:themeColor="text1"/>
          <w:sz w:val="22"/>
          <w:szCs w:val="22"/>
        </w:rPr>
        <w:t>1 rok od dnia zawarcia umowy</w:t>
      </w:r>
      <w:r w:rsidR="00DF5341" w:rsidRPr="00320E00">
        <w:rPr>
          <w:b/>
          <w:bCs/>
          <w:color w:val="000000" w:themeColor="text1"/>
          <w:sz w:val="22"/>
          <w:szCs w:val="22"/>
          <w:lang w:eastAsia="pl-PL"/>
        </w:rPr>
        <w:t>.</w:t>
      </w:r>
      <w:r w:rsidR="00435D62" w:rsidRPr="00320E00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</w:p>
    <w:p w14:paraId="1D34E4F8" w14:textId="77777777" w:rsidR="001315C0" w:rsidRPr="00320E00" w:rsidRDefault="001315C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 xml:space="preserve">Dostarczany towar musi być nowy oraz ma spełniać wszystkie wymagania Zamawiającego szczegółowo określone w załączniku </w:t>
      </w:r>
      <w:r w:rsidR="00B4277A" w:rsidRPr="00320E00">
        <w:rPr>
          <w:color w:val="000000" w:themeColor="text1"/>
          <w:sz w:val="22"/>
          <w:szCs w:val="22"/>
          <w:lang w:eastAsia="pl-PL"/>
        </w:rPr>
        <w:t>n</w:t>
      </w:r>
      <w:r w:rsidRPr="00320E00">
        <w:rPr>
          <w:color w:val="000000" w:themeColor="text1"/>
          <w:sz w:val="22"/>
          <w:szCs w:val="22"/>
          <w:lang w:eastAsia="pl-PL"/>
        </w:rPr>
        <w:t>r</w:t>
      </w:r>
      <w:r w:rsidR="00283193" w:rsidRPr="00320E00">
        <w:rPr>
          <w:color w:val="000000" w:themeColor="text1"/>
          <w:sz w:val="22"/>
          <w:szCs w:val="22"/>
          <w:lang w:eastAsia="pl-PL"/>
        </w:rPr>
        <w:t> </w:t>
      </w:r>
      <w:r w:rsidRPr="00320E00">
        <w:rPr>
          <w:color w:val="000000" w:themeColor="text1"/>
          <w:sz w:val="22"/>
          <w:szCs w:val="22"/>
          <w:lang w:eastAsia="pl-PL"/>
        </w:rPr>
        <w:t>1 do</w:t>
      </w:r>
      <w:r w:rsidR="00B42B22" w:rsidRPr="00320E00">
        <w:rPr>
          <w:color w:val="000000" w:themeColor="text1"/>
          <w:sz w:val="22"/>
          <w:szCs w:val="22"/>
          <w:lang w:eastAsia="pl-PL"/>
        </w:rPr>
        <w:t> </w:t>
      </w:r>
      <w:r w:rsidR="00E5708C" w:rsidRPr="00320E00">
        <w:rPr>
          <w:color w:val="000000" w:themeColor="text1"/>
          <w:sz w:val="22"/>
          <w:szCs w:val="22"/>
          <w:lang w:eastAsia="pl-PL"/>
        </w:rPr>
        <w:t xml:space="preserve">niniejszej </w:t>
      </w:r>
      <w:r w:rsidRPr="00320E00">
        <w:rPr>
          <w:color w:val="000000" w:themeColor="text1"/>
          <w:sz w:val="22"/>
          <w:szCs w:val="22"/>
          <w:lang w:eastAsia="pl-PL"/>
        </w:rPr>
        <w:t xml:space="preserve">specyfikacji. </w:t>
      </w:r>
    </w:p>
    <w:p w14:paraId="1140BE63" w14:textId="77777777" w:rsidR="009371A0" w:rsidRPr="00320E00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>Narzędzia powinny spełniać normy:</w:t>
      </w:r>
    </w:p>
    <w:p w14:paraId="7BD48998" w14:textId="77777777" w:rsidR="009371A0" w:rsidRPr="00997A3A" w:rsidRDefault="00D9099C" w:rsidP="00562112">
      <w:pPr>
        <w:tabs>
          <w:tab w:val="left" w:pos="3005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AFAFA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ab/>
      </w:r>
      <w:r w:rsidR="009371A0" w:rsidRPr="00997A3A">
        <w:rPr>
          <w:color w:val="000000" w:themeColor="text1"/>
          <w:sz w:val="22"/>
          <w:szCs w:val="22"/>
          <w:lang w:eastAsia="pl-PL"/>
        </w:rPr>
        <w:t xml:space="preserve">- narzędzia elektryczne </w:t>
      </w:r>
      <w:r w:rsidR="009371A0" w:rsidRPr="00997A3A">
        <w:rPr>
          <w:color w:val="000000" w:themeColor="text1"/>
          <w:sz w:val="22"/>
          <w:szCs w:val="22"/>
          <w:shd w:val="clear" w:color="auto" w:fill="FAFAFA"/>
          <w:lang w:eastAsia="pl-PL"/>
        </w:rPr>
        <w:t>DIN EN 60900, VDE 0680</w:t>
      </w:r>
    </w:p>
    <w:p w14:paraId="23AF7DD0" w14:textId="77777777" w:rsidR="009371A0" w:rsidRPr="00997A3A" w:rsidRDefault="00D9099C" w:rsidP="00562112">
      <w:pPr>
        <w:tabs>
          <w:tab w:val="left" w:pos="3005"/>
        </w:tabs>
        <w:suppressAutoHyphens w:val="0"/>
        <w:jc w:val="both"/>
        <w:rPr>
          <w:color w:val="000000" w:themeColor="text1"/>
          <w:sz w:val="22"/>
          <w:szCs w:val="22"/>
          <w:lang w:eastAsia="pl-PL"/>
        </w:rPr>
      </w:pPr>
      <w:r w:rsidRPr="00997A3A">
        <w:rPr>
          <w:color w:val="000000" w:themeColor="text1"/>
          <w:sz w:val="22"/>
          <w:szCs w:val="22"/>
          <w:shd w:val="clear" w:color="auto" w:fill="FAFAFA"/>
          <w:lang w:eastAsia="pl-PL"/>
        </w:rPr>
        <w:tab/>
      </w:r>
      <w:r w:rsidR="009371A0" w:rsidRPr="00997A3A">
        <w:rPr>
          <w:color w:val="000000" w:themeColor="text1"/>
          <w:sz w:val="22"/>
          <w:szCs w:val="22"/>
          <w:shd w:val="clear" w:color="auto" w:fill="FAFAFA"/>
          <w:lang w:eastAsia="pl-PL"/>
        </w:rPr>
        <w:t>- wiertła do stali DIN 338</w:t>
      </w:r>
    </w:p>
    <w:p w14:paraId="1E7A5621" w14:textId="77777777" w:rsidR="009371A0" w:rsidRPr="00320E00" w:rsidRDefault="00D9099C" w:rsidP="00562112">
      <w:pPr>
        <w:tabs>
          <w:tab w:val="left" w:pos="3005"/>
        </w:tabs>
        <w:suppressAutoHyphens w:val="0"/>
        <w:jc w:val="both"/>
        <w:rPr>
          <w:color w:val="000000" w:themeColor="text1"/>
          <w:sz w:val="22"/>
          <w:szCs w:val="22"/>
          <w:lang w:eastAsia="pl-PL"/>
        </w:rPr>
      </w:pPr>
      <w:r w:rsidRPr="00997A3A">
        <w:rPr>
          <w:color w:val="000000" w:themeColor="text1"/>
          <w:sz w:val="22"/>
          <w:szCs w:val="22"/>
          <w:shd w:val="clear" w:color="auto" w:fill="FAFAFA"/>
          <w:lang w:eastAsia="pl-PL"/>
        </w:rPr>
        <w:tab/>
      </w:r>
      <w:r w:rsidR="009371A0" w:rsidRPr="00997A3A">
        <w:rPr>
          <w:color w:val="000000" w:themeColor="text1"/>
          <w:sz w:val="22"/>
          <w:szCs w:val="22"/>
          <w:shd w:val="clear" w:color="auto" w:fill="FAFAFA"/>
          <w:lang w:eastAsia="pl-PL"/>
        </w:rPr>
        <w:t xml:space="preserve">- klucze (płasko-oczkowe itp.)  </w:t>
      </w:r>
      <w:r w:rsidR="009371A0" w:rsidRPr="00997A3A">
        <w:rPr>
          <w:color w:val="000000" w:themeColor="text1"/>
          <w:sz w:val="22"/>
          <w:szCs w:val="22"/>
          <w:lang w:eastAsia="pl-PL"/>
        </w:rPr>
        <w:t>DIN 3110, ISO 3318, ISO 10102</w:t>
      </w:r>
    </w:p>
    <w:p w14:paraId="5646E0FE" w14:textId="77777777" w:rsidR="000C165C" w:rsidRPr="00320E00" w:rsidRDefault="00AB6506" w:rsidP="00562112">
      <w:pPr>
        <w:pStyle w:val="Akapitzlist"/>
        <w:tabs>
          <w:tab w:val="left" w:pos="3062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ab/>
      </w:r>
      <w:r w:rsidR="009371A0" w:rsidRPr="00320E00">
        <w:rPr>
          <w:color w:val="000000" w:themeColor="text1"/>
          <w:sz w:val="22"/>
          <w:szCs w:val="22"/>
          <w:lang w:eastAsia="pl-PL"/>
        </w:rPr>
        <w:t>Na potwierdzenie powyższego faktu Wykonawca zobowiązany jest dołączyć do oferty stosowne dokumenty.</w:t>
      </w:r>
    </w:p>
    <w:p w14:paraId="7832422B" w14:textId="77777777" w:rsidR="009371A0" w:rsidRPr="00320E00" w:rsidRDefault="009371A0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>Wykonawca udzieli Zamawiającemu 24-miesięcznej gwarancji na wszystkie dostarczone narzędzia oraz elektronarzędzia.</w:t>
      </w:r>
    </w:p>
    <w:p w14:paraId="3B2159EB" w14:textId="6CB1E950" w:rsidR="009371A0" w:rsidRPr="00320E00" w:rsidRDefault="007D4438" w:rsidP="003C3CC6">
      <w:pPr>
        <w:pStyle w:val="Akapitzlist"/>
        <w:numPr>
          <w:ilvl w:val="1"/>
          <w:numId w:val="10"/>
        </w:numPr>
        <w:tabs>
          <w:tab w:val="left" w:pos="3005"/>
        </w:tabs>
        <w:ind w:left="3006" w:hanging="454"/>
        <w:jc w:val="both"/>
        <w:rPr>
          <w:color w:val="000000" w:themeColor="text1"/>
          <w:sz w:val="22"/>
          <w:szCs w:val="22"/>
          <w:lang w:eastAsia="pl-PL"/>
        </w:rPr>
      </w:pPr>
      <w:r w:rsidRPr="00320E00">
        <w:rPr>
          <w:color w:val="000000" w:themeColor="text1"/>
          <w:sz w:val="22"/>
          <w:szCs w:val="22"/>
          <w:lang w:eastAsia="pl-PL"/>
        </w:rPr>
        <w:t xml:space="preserve"> </w:t>
      </w:r>
      <w:r w:rsidR="009371A0" w:rsidRPr="00320E00">
        <w:rPr>
          <w:color w:val="000000" w:themeColor="text1"/>
          <w:sz w:val="22"/>
          <w:szCs w:val="22"/>
          <w:lang w:eastAsia="pl-PL"/>
        </w:rPr>
        <w:t>Zamawiający zastrzega sobie prawo do przeprowadzenia prezentacji oferowanego asortymentu w wyznaczonym przez Zamawiającego terminie.</w:t>
      </w:r>
    </w:p>
    <w:p w14:paraId="09834E3D" w14:textId="77777777" w:rsidR="00CC5302" w:rsidRPr="00320E00" w:rsidRDefault="00CC5302" w:rsidP="00562112">
      <w:pPr>
        <w:tabs>
          <w:tab w:val="left" w:pos="3005"/>
        </w:tabs>
        <w:ind w:left="3005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Za artykuły dostarczone do prezentacji Wykonawcy nie przysługuje wynagrodzenie. Dostarczone do prezentacji artykuły będą podlegać zwrotowi w terminie wyznaczonym przez Zamawiającego.</w:t>
      </w:r>
    </w:p>
    <w:p w14:paraId="0D5D20AD" w14:textId="77777777" w:rsidR="000C165C" w:rsidRPr="00320E00" w:rsidRDefault="000C165C" w:rsidP="000C165C">
      <w:pPr>
        <w:rPr>
          <w:color w:val="000000" w:themeColor="text1"/>
        </w:rPr>
      </w:pPr>
    </w:p>
    <w:p w14:paraId="48BB4E43" w14:textId="0D3BEBDE" w:rsidR="001315C0" w:rsidRPr="00320E00" w:rsidRDefault="001315C0">
      <w:pPr>
        <w:pStyle w:val="Nagwek3"/>
        <w:ind w:left="2552"/>
        <w:rPr>
          <w:b/>
          <w:color w:val="000000" w:themeColor="text1"/>
          <w:sz w:val="22"/>
          <w:szCs w:val="22"/>
          <w:u w:val="single"/>
          <w:lang w:val="pl-PL"/>
        </w:rPr>
      </w:pPr>
      <w:r w:rsidRPr="00320E00">
        <w:rPr>
          <w:b/>
          <w:color w:val="000000" w:themeColor="text1"/>
          <w:sz w:val="22"/>
          <w:szCs w:val="22"/>
          <w:u w:val="single"/>
        </w:rPr>
        <w:t>Rozdział 2. Instrukcja dla Wykonawcy</w:t>
      </w:r>
      <w:r w:rsidR="003E7AEB" w:rsidRPr="00320E00">
        <w:rPr>
          <w:b/>
          <w:color w:val="000000" w:themeColor="text1"/>
          <w:sz w:val="22"/>
          <w:szCs w:val="22"/>
          <w:u w:val="single"/>
          <w:lang w:val="pl-PL"/>
        </w:rPr>
        <w:t>.</w:t>
      </w:r>
    </w:p>
    <w:p w14:paraId="4ED4692E" w14:textId="77777777" w:rsidR="003E7AEB" w:rsidRPr="00320E00" w:rsidRDefault="003E7AEB" w:rsidP="003E7AEB">
      <w:pPr>
        <w:rPr>
          <w:color w:val="000000" w:themeColor="text1"/>
        </w:rPr>
      </w:pPr>
    </w:p>
    <w:p w14:paraId="54B629C5" w14:textId="5EE64211" w:rsidR="006479B1" w:rsidRPr="00320E00" w:rsidRDefault="001315C0" w:rsidP="003E7AEB">
      <w:pPr>
        <w:pStyle w:val="Akapitzlist"/>
        <w:numPr>
          <w:ilvl w:val="0"/>
          <w:numId w:val="11"/>
        </w:numPr>
        <w:suppressAutoHyphens w:val="0"/>
        <w:ind w:left="2977" w:hanging="283"/>
        <w:jc w:val="both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Przygotowanie ofert.</w:t>
      </w:r>
    </w:p>
    <w:p w14:paraId="4B4DBC58" w14:textId="5329B615" w:rsidR="003E7AEB" w:rsidRPr="00320E00" w:rsidRDefault="001315C0" w:rsidP="003E7AEB">
      <w:pPr>
        <w:pStyle w:val="Akapitzlist"/>
        <w:numPr>
          <w:ilvl w:val="1"/>
          <w:numId w:val="11"/>
        </w:numPr>
        <w:tabs>
          <w:tab w:val="left" w:pos="2552"/>
        </w:tabs>
        <w:ind w:left="3119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Oferta powinna być przygotowana w formie pisemnej, w języku polskim i odpowiadać na p</w:t>
      </w:r>
      <w:r w:rsidR="009F4BD1" w:rsidRPr="00320E00">
        <w:rPr>
          <w:color w:val="000000" w:themeColor="text1"/>
          <w:sz w:val="22"/>
          <w:szCs w:val="22"/>
        </w:rPr>
        <w:t>rzedstawione kwestie związane z </w:t>
      </w:r>
      <w:r w:rsidRPr="00320E00">
        <w:rPr>
          <w:color w:val="000000" w:themeColor="text1"/>
          <w:sz w:val="22"/>
          <w:szCs w:val="22"/>
        </w:rPr>
        <w:t xml:space="preserve">przetargiem.  Wszystkie dokumenty i oświadczenia sporządzone </w:t>
      </w:r>
    </w:p>
    <w:p w14:paraId="6F3071C5" w14:textId="77777777" w:rsidR="003E7AEB" w:rsidRPr="00320E00" w:rsidRDefault="003E7AEB" w:rsidP="003E7AEB">
      <w:pPr>
        <w:pStyle w:val="Akapitzlist"/>
        <w:tabs>
          <w:tab w:val="left" w:pos="2552"/>
        </w:tabs>
        <w:ind w:left="1134"/>
        <w:jc w:val="both"/>
        <w:rPr>
          <w:color w:val="000000" w:themeColor="text1"/>
          <w:sz w:val="22"/>
          <w:szCs w:val="22"/>
        </w:rPr>
      </w:pPr>
    </w:p>
    <w:p w14:paraId="59F19AEF" w14:textId="3D5649F9" w:rsidR="005E3DA2" w:rsidRPr="00320E00" w:rsidRDefault="001315C0" w:rsidP="003E7AEB">
      <w:pPr>
        <w:pStyle w:val="Akapitzlist"/>
        <w:tabs>
          <w:tab w:val="left" w:pos="2552"/>
        </w:tabs>
        <w:ind w:left="426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lastRenderedPageBreak/>
        <w:t xml:space="preserve">w językach obcych należy złożyć wraz z tłumaczeniami na język polski. </w:t>
      </w:r>
    </w:p>
    <w:p w14:paraId="24D1B23F" w14:textId="77777777" w:rsidR="001315C0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Oferta powinna być zszyta (spięta) w sposób uniemożliwiający jej dekompletację.</w:t>
      </w:r>
    </w:p>
    <w:p w14:paraId="1BAFD230" w14:textId="77777777" w:rsidR="00341198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  <w:r w:rsidR="0029571F" w:rsidRPr="00320E00">
        <w:rPr>
          <w:color w:val="000000" w:themeColor="text1"/>
          <w:sz w:val="22"/>
          <w:szCs w:val="22"/>
        </w:rPr>
        <w:t xml:space="preserve"> </w:t>
      </w:r>
    </w:p>
    <w:p w14:paraId="431F30DD" w14:textId="77777777" w:rsidR="001315C0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Oferta winna być podpisana przez upoważnionego przedstawiciela/i Wykonawcy. </w:t>
      </w:r>
    </w:p>
    <w:p w14:paraId="1EA25552" w14:textId="77777777" w:rsidR="001315C0" w:rsidRPr="00320E00" w:rsidRDefault="00562112" w:rsidP="00562112">
      <w:pPr>
        <w:pStyle w:val="Tekstpodstawowywcity31"/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54AFE5C2" w14:textId="77777777" w:rsidR="001315C0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Upoważnienie do podpisania oferty powinno być dołączone do oferty, o ile nie wynika z innych dokumentów załączonych przez Wykonawcę (np. odpisu z rejestru sądowego, umowy spółki)</w:t>
      </w:r>
      <w:r w:rsidR="008C2DFC" w:rsidRPr="00320E00">
        <w:rPr>
          <w:color w:val="000000" w:themeColor="text1"/>
          <w:sz w:val="22"/>
          <w:szCs w:val="22"/>
        </w:rPr>
        <w:t>.</w:t>
      </w:r>
    </w:p>
    <w:p w14:paraId="7B0E1B70" w14:textId="77777777" w:rsidR="001315C0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Wszystkie strony oferty powinny być zaparafowane przez osobę/y  podpisującą ofertę. Każda strona oferty  musi być ponumerowana  kolejnymi numerami w prawym górnym rogu. </w:t>
      </w:r>
    </w:p>
    <w:p w14:paraId="673FA154" w14:textId="77777777" w:rsidR="001315C0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0F1D0748" w14:textId="77777777" w:rsidR="001315C0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Wykonawca umieści ofertę w zamkniętej i nieprzeźroczystej kopercie, oznaczonej następująco:</w:t>
      </w:r>
    </w:p>
    <w:p w14:paraId="67AD20FB" w14:textId="77777777" w:rsidR="001315C0" w:rsidRPr="00320E00" w:rsidRDefault="001315C0" w:rsidP="005E3DA2">
      <w:pPr>
        <w:ind w:left="510"/>
        <w:jc w:val="both"/>
        <w:rPr>
          <w:b/>
          <w:color w:val="000000" w:themeColor="text1"/>
          <w:sz w:val="22"/>
          <w:szCs w:val="22"/>
        </w:rPr>
      </w:pPr>
    </w:p>
    <w:p w14:paraId="77D7367D" w14:textId="77777777" w:rsidR="001315C0" w:rsidRPr="00320E00" w:rsidRDefault="001315C0" w:rsidP="005E3DA2">
      <w:pPr>
        <w:pStyle w:val="Nagwek2"/>
        <w:numPr>
          <w:ilvl w:val="1"/>
          <w:numId w:val="0"/>
        </w:numPr>
        <w:spacing w:before="0" w:after="0"/>
        <w:ind w:left="510"/>
        <w:jc w:val="both"/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</w:pPr>
      <w:r w:rsidRPr="00320E00">
        <w:rPr>
          <w:rFonts w:ascii="Times New Roman" w:hAnsi="Times New Roman"/>
          <w:b w:val="0"/>
          <w:i w:val="0"/>
          <w:color w:val="000000" w:themeColor="text1"/>
          <w:sz w:val="22"/>
          <w:szCs w:val="22"/>
        </w:rPr>
        <w:t>a) adresat:</w:t>
      </w:r>
    </w:p>
    <w:p w14:paraId="16525C8A" w14:textId="77777777" w:rsidR="001315C0" w:rsidRPr="00320E00" w:rsidRDefault="001315C0" w:rsidP="005E3DA2">
      <w:pPr>
        <w:pStyle w:val="Nagwek2"/>
        <w:numPr>
          <w:ilvl w:val="1"/>
          <w:numId w:val="0"/>
        </w:numPr>
        <w:spacing w:before="0" w:after="0"/>
        <w:ind w:left="510"/>
        <w:jc w:val="center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320E00">
        <w:rPr>
          <w:rFonts w:ascii="Times New Roman" w:hAnsi="Times New Roman"/>
          <w:i w:val="0"/>
          <w:color w:val="000000" w:themeColor="text1"/>
          <w:sz w:val="22"/>
          <w:szCs w:val="22"/>
        </w:rPr>
        <w:t>Przedsiębiorstwo Wodociągów i Kanalizacji Sp. z o.o.</w:t>
      </w:r>
    </w:p>
    <w:p w14:paraId="70B4C8CF" w14:textId="77777777" w:rsidR="001315C0" w:rsidRPr="00320E00" w:rsidRDefault="001315C0" w:rsidP="005E3DA2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ul. Pod Lasem 62</w:t>
      </w:r>
    </w:p>
    <w:p w14:paraId="6288B39E" w14:textId="77777777" w:rsidR="001315C0" w:rsidRPr="00320E00" w:rsidRDefault="001315C0" w:rsidP="005E3DA2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44 – 210 Rybnik</w:t>
      </w:r>
    </w:p>
    <w:p w14:paraId="315FAF82" w14:textId="77777777" w:rsidR="001315C0" w:rsidRPr="00320E00" w:rsidRDefault="001315C0" w:rsidP="005E3DA2">
      <w:pPr>
        <w:ind w:left="51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b) zawartość: </w:t>
      </w:r>
    </w:p>
    <w:p w14:paraId="3EDCD269" w14:textId="77777777" w:rsidR="00DC2372" w:rsidRPr="00320E00" w:rsidRDefault="00DC2372" w:rsidP="005E3DA2">
      <w:pPr>
        <w:ind w:left="510"/>
        <w:jc w:val="both"/>
        <w:rPr>
          <w:color w:val="000000" w:themeColor="text1"/>
          <w:sz w:val="22"/>
          <w:szCs w:val="22"/>
        </w:rPr>
      </w:pPr>
    </w:p>
    <w:p w14:paraId="0FB083B3" w14:textId="77777777" w:rsidR="00926774" w:rsidRPr="00320E00" w:rsidRDefault="001315C0" w:rsidP="005E3DA2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 xml:space="preserve">Oferta na dostawę narzędzi oraz elektronarzędzi dla </w:t>
      </w:r>
      <w:proofErr w:type="spellStart"/>
      <w:r w:rsidRPr="00320E00">
        <w:rPr>
          <w:b/>
          <w:color w:val="000000" w:themeColor="text1"/>
          <w:sz w:val="22"/>
          <w:szCs w:val="22"/>
        </w:rPr>
        <w:t>PWiK</w:t>
      </w:r>
      <w:proofErr w:type="spellEnd"/>
      <w:r w:rsidRPr="00320E00">
        <w:rPr>
          <w:b/>
          <w:color w:val="000000" w:themeColor="text1"/>
          <w:sz w:val="22"/>
          <w:szCs w:val="22"/>
        </w:rPr>
        <w:t xml:space="preserve">  Sp. z o.o. </w:t>
      </w:r>
      <w:r w:rsidR="00926774" w:rsidRPr="00320E00">
        <w:rPr>
          <w:b/>
          <w:color w:val="000000" w:themeColor="text1"/>
          <w:sz w:val="22"/>
          <w:szCs w:val="22"/>
        </w:rPr>
        <w:t xml:space="preserve">z siedzibą </w:t>
      </w:r>
    </w:p>
    <w:p w14:paraId="3880EB39" w14:textId="00AD3400" w:rsidR="001315C0" w:rsidRPr="00320E00" w:rsidRDefault="001315C0" w:rsidP="005E3DA2">
      <w:pPr>
        <w:ind w:left="510"/>
        <w:jc w:val="center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w Rybniku</w:t>
      </w:r>
    </w:p>
    <w:p w14:paraId="44CCC4D2" w14:textId="77777777" w:rsidR="001315C0" w:rsidRPr="00320E00" w:rsidRDefault="001315C0" w:rsidP="005E3DA2">
      <w:pPr>
        <w:ind w:left="510"/>
        <w:jc w:val="center"/>
        <w:rPr>
          <w:b/>
          <w:color w:val="000000" w:themeColor="text1"/>
          <w:sz w:val="22"/>
          <w:szCs w:val="22"/>
        </w:rPr>
      </w:pPr>
    </w:p>
    <w:p w14:paraId="7EA78154" w14:textId="77777777" w:rsidR="001315C0" w:rsidRPr="00320E00" w:rsidRDefault="001315C0" w:rsidP="005E3DA2">
      <w:pPr>
        <w:ind w:left="51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c) </w:t>
      </w:r>
      <w:r w:rsidR="00134BCD" w:rsidRPr="00320E00">
        <w:rPr>
          <w:color w:val="000000" w:themeColor="text1"/>
          <w:sz w:val="22"/>
          <w:szCs w:val="22"/>
        </w:rPr>
        <w:t>Wykonawca</w:t>
      </w:r>
      <w:r w:rsidRPr="00320E00">
        <w:rPr>
          <w:color w:val="000000" w:themeColor="text1"/>
          <w:sz w:val="22"/>
          <w:szCs w:val="22"/>
        </w:rPr>
        <w:t>:</w:t>
      </w:r>
    </w:p>
    <w:p w14:paraId="7B1979EF" w14:textId="77777777" w:rsidR="001315C0" w:rsidRPr="00320E00" w:rsidRDefault="001315C0" w:rsidP="005E3DA2">
      <w:pPr>
        <w:ind w:left="510"/>
        <w:jc w:val="center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nazwa i adres firmy</w:t>
      </w:r>
    </w:p>
    <w:p w14:paraId="1B67C0EF" w14:textId="77777777" w:rsidR="001315C0" w:rsidRPr="00320E00" w:rsidRDefault="001315C0" w:rsidP="005E3DA2">
      <w:pPr>
        <w:ind w:left="510"/>
        <w:jc w:val="both"/>
        <w:rPr>
          <w:color w:val="000000" w:themeColor="text1"/>
          <w:sz w:val="22"/>
          <w:szCs w:val="22"/>
        </w:rPr>
      </w:pPr>
    </w:p>
    <w:p w14:paraId="76615515" w14:textId="756BE17C" w:rsidR="001315C0" w:rsidRPr="00320E00" w:rsidRDefault="001315C0" w:rsidP="005E3DA2">
      <w:pPr>
        <w:tabs>
          <w:tab w:val="center" w:pos="4820"/>
        </w:tabs>
        <w:ind w:left="510"/>
        <w:jc w:val="both"/>
        <w:rPr>
          <w:color w:val="000000" w:themeColor="text1"/>
          <w:sz w:val="22"/>
          <w:szCs w:val="22"/>
          <w:vertAlign w:val="superscript"/>
        </w:rPr>
      </w:pPr>
      <w:r w:rsidRPr="00320E00">
        <w:rPr>
          <w:color w:val="000000" w:themeColor="text1"/>
          <w:sz w:val="22"/>
          <w:szCs w:val="22"/>
        </w:rPr>
        <w:t>d) dopisek:</w:t>
      </w:r>
      <w:r w:rsidR="005E3DA2" w:rsidRPr="00320E00">
        <w:rPr>
          <w:color w:val="000000" w:themeColor="text1"/>
          <w:sz w:val="22"/>
          <w:szCs w:val="22"/>
        </w:rPr>
        <w:tab/>
      </w:r>
      <w:r w:rsidR="00C53AF2" w:rsidRPr="00320E00">
        <w:rPr>
          <w:b/>
          <w:color w:val="000000" w:themeColor="text1"/>
          <w:sz w:val="22"/>
          <w:szCs w:val="22"/>
        </w:rPr>
        <w:t>Nie otwierać</w:t>
      </w:r>
      <w:r w:rsidR="002A3316" w:rsidRPr="00320E00">
        <w:rPr>
          <w:b/>
          <w:color w:val="000000" w:themeColor="text1"/>
          <w:sz w:val="22"/>
          <w:szCs w:val="22"/>
        </w:rPr>
        <w:t xml:space="preserve"> </w:t>
      </w:r>
      <w:r w:rsidR="00F92C59" w:rsidRPr="00320E00">
        <w:rPr>
          <w:b/>
          <w:color w:val="000000" w:themeColor="text1"/>
          <w:sz w:val="22"/>
          <w:szCs w:val="22"/>
        </w:rPr>
        <w:t xml:space="preserve">przed: </w:t>
      </w:r>
      <w:r w:rsidR="006E39F3">
        <w:rPr>
          <w:b/>
          <w:color w:val="000000" w:themeColor="text1"/>
          <w:sz w:val="22"/>
          <w:szCs w:val="22"/>
        </w:rPr>
        <w:t>05</w:t>
      </w:r>
      <w:r w:rsidR="00BD4916">
        <w:rPr>
          <w:b/>
          <w:color w:val="000000" w:themeColor="text1"/>
          <w:sz w:val="22"/>
          <w:szCs w:val="22"/>
        </w:rPr>
        <w:t>.</w:t>
      </w:r>
      <w:r w:rsidR="006E39F3">
        <w:rPr>
          <w:b/>
          <w:color w:val="000000" w:themeColor="text1"/>
          <w:sz w:val="22"/>
          <w:szCs w:val="22"/>
        </w:rPr>
        <w:t>06</w:t>
      </w:r>
      <w:r w:rsidR="00BD4916">
        <w:rPr>
          <w:b/>
          <w:color w:val="000000" w:themeColor="text1"/>
          <w:sz w:val="22"/>
          <w:szCs w:val="22"/>
        </w:rPr>
        <w:t>.2023</w:t>
      </w:r>
      <w:r w:rsidR="00F92C59" w:rsidRPr="00320E00">
        <w:rPr>
          <w:b/>
          <w:color w:val="000000" w:themeColor="text1"/>
          <w:sz w:val="22"/>
          <w:szCs w:val="22"/>
        </w:rPr>
        <w:t xml:space="preserve"> godz. 12:00</w:t>
      </w:r>
    </w:p>
    <w:p w14:paraId="0F09F2AE" w14:textId="77777777" w:rsidR="001315C0" w:rsidRPr="00320E00" w:rsidRDefault="001315C0" w:rsidP="005E3DA2">
      <w:pPr>
        <w:ind w:left="510"/>
        <w:jc w:val="both"/>
        <w:rPr>
          <w:color w:val="000000" w:themeColor="text1"/>
          <w:sz w:val="22"/>
          <w:szCs w:val="22"/>
        </w:rPr>
      </w:pPr>
    </w:p>
    <w:p w14:paraId="0BAFADFE" w14:textId="77777777" w:rsidR="001315C0" w:rsidRPr="00320E00" w:rsidRDefault="001315C0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320E00">
        <w:rPr>
          <w:b/>
          <w:color w:val="000000" w:themeColor="text1"/>
          <w:sz w:val="22"/>
          <w:szCs w:val="22"/>
        </w:rPr>
        <w:t xml:space="preserve">"ZMIANA" </w:t>
      </w:r>
      <w:r w:rsidRPr="00320E00">
        <w:rPr>
          <w:color w:val="000000" w:themeColor="text1"/>
          <w:sz w:val="22"/>
          <w:szCs w:val="22"/>
        </w:rPr>
        <w:t>lub</w:t>
      </w:r>
      <w:r w:rsidR="00B42B22" w:rsidRPr="00320E00">
        <w:rPr>
          <w:b/>
          <w:color w:val="000000" w:themeColor="text1"/>
          <w:sz w:val="22"/>
          <w:szCs w:val="22"/>
        </w:rPr>
        <w:t> </w:t>
      </w:r>
      <w:r w:rsidRPr="00320E00">
        <w:rPr>
          <w:b/>
          <w:color w:val="000000" w:themeColor="text1"/>
          <w:sz w:val="22"/>
          <w:szCs w:val="22"/>
        </w:rPr>
        <w:t>"WYCOFANIE".</w:t>
      </w:r>
    </w:p>
    <w:p w14:paraId="6DB2A643" w14:textId="5B5D8E8F" w:rsidR="001315C0" w:rsidRPr="00320E00" w:rsidRDefault="007709AD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 </w:t>
      </w:r>
      <w:r w:rsidR="001315C0" w:rsidRPr="00320E00">
        <w:rPr>
          <w:color w:val="000000" w:themeColor="text1"/>
          <w:sz w:val="22"/>
          <w:szCs w:val="22"/>
        </w:rPr>
        <w:t>Oferty złożone po terminie składania ofert, zostaną zwrócone bez ich otwierania.</w:t>
      </w:r>
    </w:p>
    <w:p w14:paraId="79A152FF" w14:textId="2F32EA87" w:rsidR="006479B1" w:rsidRPr="00320E00" w:rsidRDefault="007709AD" w:rsidP="003C3CC6">
      <w:pPr>
        <w:pStyle w:val="Akapitzlist"/>
        <w:numPr>
          <w:ilvl w:val="1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 </w:t>
      </w:r>
      <w:r w:rsidR="001315C0" w:rsidRPr="00320E00">
        <w:rPr>
          <w:color w:val="000000" w:themeColor="text1"/>
          <w:sz w:val="22"/>
          <w:szCs w:val="22"/>
        </w:rPr>
        <w:t>Wykonawca poniesie wszelkie koszty związane z przygotowaniem i przedłożeniem oferty, a Zamawiający w każdym przypadku nie będzie ponosił zobowiązań ani odpowiedzialności z tym związanych.</w:t>
      </w:r>
    </w:p>
    <w:p w14:paraId="3CF9E7D0" w14:textId="77777777" w:rsidR="006479B1" w:rsidRPr="00320E00" w:rsidRDefault="006479B1" w:rsidP="006479B1">
      <w:pPr>
        <w:pStyle w:val="Akapitzlist"/>
        <w:tabs>
          <w:tab w:val="left" w:pos="510"/>
        </w:tabs>
        <w:ind w:left="0"/>
        <w:jc w:val="both"/>
        <w:rPr>
          <w:color w:val="000000" w:themeColor="text1"/>
          <w:sz w:val="22"/>
          <w:szCs w:val="22"/>
        </w:rPr>
      </w:pPr>
    </w:p>
    <w:p w14:paraId="5A3EF50C" w14:textId="77777777" w:rsidR="001315C0" w:rsidRPr="00320E00" w:rsidRDefault="006479B1" w:rsidP="003C3CC6">
      <w:pPr>
        <w:pStyle w:val="Akapitzlist"/>
        <w:numPr>
          <w:ilvl w:val="0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N</w:t>
      </w:r>
      <w:r w:rsidR="001315C0" w:rsidRPr="00320E00">
        <w:rPr>
          <w:b/>
          <w:color w:val="000000" w:themeColor="text1"/>
          <w:sz w:val="22"/>
          <w:szCs w:val="22"/>
        </w:rPr>
        <w:t>iniejszy przetarg otwarty jest dla Wykonawców, którzy spełni</w:t>
      </w:r>
      <w:r w:rsidR="00006C85" w:rsidRPr="00320E00">
        <w:rPr>
          <w:b/>
          <w:color w:val="000000" w:themeColor="text1"/>
          <w:sz w:val="22"/>
          <w:szCs w:val="22"/>
        </w:rPr>
        <w:t>aj</w:t>
      </w:r>
      <w:r w:rsidR="001315C0" w:rsidRPr="00320E00">
        <w:rPr>
          <w:b/>
          <w:color w:val="000000" w:themeColor="text1"/>
          <w:sz w:val="22"/>
          <w:szCs w:val="22"/>
        </w:rPr>
        <w:t>ą następujące warunki:</w:t>
      </w:r>
    </w:p>
    <w:p w14:paraId="3C4BA912" w14:textId="77777777" w:rsidR="006479B1" w:rsidRPr="00320E00" w:rsidRDefault="006479B1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są uprawnieni do występowania w obrocie prawnym zgodnie z wymogami ustawowymi,</w:t>
      </w:r>
    </w:p>
    <w:p w14:paraId="3DA1FDF7" w14:textId="77777777" w:rsidR="001315C0" w:rsidRPr="00320E00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posiadają uprawnienia do wykonania </w:t>
      </w:r>
      <w:r w:rsidR="00414A6B" w:rsidRPr="00320E00">
        <w:rPr>
          <w:color w:val="000000" w:themeColor="text1"/>
          <w:sz w:val="22"/>
          <w:szCs w:val="22"/>
        </w:rPr>
        <w:t xml:space="preserve">przedmiotu </w:t>
      </w:r>
      <w:r w:rsidRPr="00320E00">
        <w:rPr>
          <w:color w:val="000000" w:themeColor="text1"/>
          <w:sz w:val="22"/>
          <w:szCs w:val="22"/>
        </w:rPr>
        <w:t xml:space="preserve">zamówienia,  </w:t>
      </w:r>
    </w:p>
    <w:p w14:paraId="0A98D230" w14:textId="77777777" w:rsidR="001315C0" w:rsidRPr="00320E00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posiadają niezbędną wiedzę i doświadczenie oraz dysponują potencjałem technicznym i</w:t>
      </w:r>
      <w:r w:rsidR="00562112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 xml:space="preserve">osobami zdolnymi do wykonania </w:t>
      </w:r>
      <w:r w:rsidR="00414A6B" w:rsidRPr="00320E00">
        <w:rPr>
          <w:color w:val="000000" w:themeColor="text1"/>
          <w:sz w:val="22"/>
          <w:szCs w:val="22"/>
        </w:rPr>
        <w:t xml:space="preserve">przedmiotu </w:t>
      </w:r>
      <w:r w:rsidRPr="00320E00">
        <w:rPr>
          <w:color w:val="000000" w:themeColor="text1"/>
          <w:sz w:val="22"/>
          <w:szCs w:val="22"/>
        </w:rPr>
        <w:t>zamówienia,</w:t>
      </w:r>
    </w:p>
    <w:p w14:paraId="23C42CAB" w14:textId="77777777" w:rsidR="001315C0" w:rsidRPr="00320E00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znajdują się w sytuacji ekonomicznej i finansowej zapewniającej wykonanie </w:t>
      </w:r>
      <w:r w:rsidR="00414A6B" w:rsidRPr="00320E00">
        <w:rPr>
          <w:color w:val="000000" w:themeColor="text1"/>
          <w:sz w:val="22"/>
          <w:szCs w:val="22"/>
        </w:rPr>
        <w:t xml:space="preserve">przedmiotu </w:t>
      </w:r>
      <w:r w:rsidRPr="00320E00">
        <w:rPr>
          <w:color w:val="000000" w:themeColor="text1"/>
          <w:sz w:val="22"/>
          <w:szCs w:val="22"/>
        </w:rPr>
        <w:t>zamówienia,</w:t>
      </w:r>
    </w:p>
    <w:p w14:paraId="37F25C8F" w14:textId="77777777" w:rsidR="001315C0" w:rsidRPr="00320E00" w:rsidRDefault="001315C0" w:rsidP="003C3CC6">
      <w:pPr>
        <w:numPr>
          <w:ilvl w:val="0"/>
          <w:numId w:val="7"/>
        </w:numPr>
        <w:tabs>
          <w:tab w:val="clear" w:pos="360"/>
          <w:tab w:val="left" w:pos="680"/>
        </w:tabs>
        <w:suppressAutoHyphens w:val="0"/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akceptują warunki niniejszej specyfikacji. </w:t>
      </w:r>
    </w:p>
    <w:p w14:paraId="67D5BBE1" w14:textId="77777777" w:rsidR="001315C0" w:rsidRPr="00320E00" w:rsidRDefault="00562112" w:rsidP="00562112">
      <w:p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ab/>
      </w:r>
      <w:r w:rsidR="001315C0" w:rsidRPr="00320E00">
        <w:rPr>
          <w:b/>
          <w:color w:val="000000" w:themeColor="text1"/>
          <w:sz w:val="22"/>
          <w:szCs w:val="22"/>
        </w:rPr>
        <w:t>Zamawiający nie dopuszcza do udziału w niniejszym postępowaniu przetargowym Wykonawców chcących realizować przedmiot zamówienia w formie konsorcjum.</w:t>
      </w:r>
    </w:p>
    <w:p w14:paraId="0D959017" w14:textId="77777777" w:rsidR="00366B59" w:rsidRPr="00320E00" w:rsidRDefault="00366B59">
      <w:pPr>
        <w:tabs>
          <w:tab w:val="left" w:pos="2580"/>
        </w:tabs>
        <w:jc w:val="both"/>
        <w:rPr>
          <w:b/>
          <w:color w:val="000000" w:themeColor="text1"/>
          <w:sz w:val="22"/>
          <w:szCs w:val="22"/>
        </w:rPr>
      </w:pPr>
    </w:p>
    <w:p w14:paraId="3DC584AB" w14:textId="77777777" w:rsidR="006479B1" w:rsidRPr="00320E00" w:rsidRDefault="006479B1" w:rsidP="003C3CC6">
      <w:pPr>
        <w:pStyle w:val="Akapitzlist"/>
        <w:numPr>
          <w:ilvl w:val="0"/>
          <w:numId w:val="11"/>
        </w:numPr>
        <w:tabs>
          <w:tab w:val="left" w:pos="454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Informacja o dokumentach, jakie mają dostarczyć Wykonawcy w celu potwierdzenia spełniania wymaganych warunków</w:t>
      </w:r>
      <w:r w:rsidRPr="00320E00">
        <w:rPr>
          <w:color w:val="000000" w:themeColor="text1"/>
          <w:sz w:val="22"/>
          <w:szCs w:val="22"/>
        </w:rPr>
        <w:t>.</w:t>
      </w:r>
    </w:p>
    <w:p w14:paraId="5D7F6471" w14:textId="71E72E40" w:rsidR="001315C0" w:rsidRPr="00320E00" w:rsidRDefault="001315C0" w:rsidP="004958BA">
      <w:pPr>
        <w:ind w:left="284"/>
        <w:jc w:val="both"/>
        <w:rPr>
          <w:color w:val="000000" w:themeColor="text1"/>
          <w:sz w:val="12"/>
          <w:szCs w:val="12"/>
        </w:rPr>
      </w:pPr>
      <w:r w:rsidRPr="00320E00">
        <w:rPr>
          <w:color w:val="000000" w:themeColor="text1"/>
          <w:sz w:val="22"/>
          <w:szCs w:val="22"/>
        </w:rPr>
        <w:lastRenderedPageBreak/>
        <w:t xml:space="preserve">Do oferty </w:t>
      </w:r>
      <w:r w:rsidR="004958BA" w:rsidRPr="00320E00">
        <w:rPr>
          <w:color w:val="000000" w:themeColor="text1"/>
          <w:sz w:val="22"/>
          <w:szCs w:val="22"/>
        </w:rPr>
        <w:t>należy dołączyć</w:t>
      </w:r>
      <w:r w:rsidRPr="00320E00">
        <w:rPr>
          <w:color w:val="000000" w:themeColor="text1"/>
          <w:sz w:val="22"/>
          <w:szCs w:val="22"/>
        </w:rPr>
        <w:t xml:space="preserve"> wszystkie dokumenty wymagane odpowiednimi postanowieniami niniejszej specyfikacji. </w:t>
      </w:r>
      <w:r w:rsidR="004958BA" w:rsidRPr="00320E00">
        <w:rPr>
          <w:color w:val="000000" w:themeColor="text1"/>
          <w:sz w:val="22"/>
          <w:szCs w:val="22"/>
          <w:u w:val="single"/>
        </w:rPr>
        <w:t>Zamawiający wymaga aby d</w:t>
      </w:r>
      <w:r w:rsidRPr="00320E00">
        <w:rPr>
          <w:color w:val="000000" w:themeColor="text1"/>
          <w:sz w:val="22"/>
          <w:szCs w:val="22"/>
          <w:u w:val="single"/>
        </w:rPr>
        <w:t xml:space="preserve">okumenty </w:t>
      </w:r>
      <w:r w:rsidR="004958BA" w:rsidRPr="00320E00">
        <w:rPr>
          <w:color w:val="000000" w:themeColor="text1"/>
          <w:sz w:val="22"/>
          <w:szCs w:val="22"/>
          <w:u w:val="single"/>
        </w:rPr>
        <w:t>zostały przedłożone</w:t>
      </w:r>
      <w:r w:rsidRPr="00320E00">
        <w:rPr>
          <w:color w:val="000000" w:themeColor="text1"/>
          <w:sz w:val="22"/>
          <w:szCs w:val="22"/>
          <w:u w:val="single"/>
        </w:rPr>
        <w:t xml:space="preserve"> w formie oryginału lub kserokopii poświadczonej za zgodność z oryginałem przez osobę/y uprawnioną do reprezentowania Wykonawcy.</w:t>
      </w:r>
      <w:r w:rsidR="004958BA" w:rsidRPr="00320E00">
        <w:rPr>
          <w:color w:val="000000" w:themeColor="text1"/>
          <w:sz w:val="22"/>
        </w:rPr>
        <w:t xml:space="preserve"> Za zgodność z oryginałem należy poświadczyć każdą stronę kserokopii dokumentu.</w:t>
      </w:r>
    </w:p>
    <w:p w14:paraId="7B3D3876" w14:textId="77777777" w:rsidR="0029592F" w:rsidRPr="00320E00" w:rsidRDefault="0029592F" w:rsidP="006B49F8">
      <w:pPr>
        <w:ind w:left="284" w:hanging="284"/>
        <w:jc w:val="both"/>
        <w:rPr>
          <w:color w:val="000000" w:themeColor="text1"/>
          <w:sz w:val="22"/>
          <w:szCs w:val="22"/>
        </w:rPr>
      </w:pPr>
    </w:p>
    <w:p w14:paraId="76ABF8E8" w14:textId="77777777" w:rsidR="001315C0" w:rsidRPr="00320E00" w:rsidRDefault="001315C0">
      <w:pPr>
        <w:ind w:left="426" w:hanging="426"/>
        <w:jc w:val="both"/>
        <w:rPr>
          <w:b/>
          <w:color w:val="000000" w:themeColor="text1"/>
          <w:sz w:val="22"/>
          <w:szCs w:val="22"/>
          <w:u w:val="single"/>
        </w:rPr>
      </w:pPr>
      <w:r w:rsidRPr="00320E00">
        <w:rPr>
          <w:b/>
          <w:color w:val="000000" w:themeColor="text1"/>
          <w:sz w:val="22"/>
          <w:szCs w:val="22"/>
          <w:u w:val="single"/>
        </w:rPr>
        <w:t>Kompletna oferta powinna zawierać:</w:t>
      </w:r>
    </w:p>
    <w:p w14:paraId="3E78C7CE" w14:textId="77777777" w:rsidR="001315C0" w:rsidRPr="00320E00" w:rsidRDefault="001315C0" w:rsidP="003C3CC6">
      <w:pPr>
        <w:numPr>
          <w:ilvl w:val="0"/>
          <w:numId w:val="5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wypełniony i podpisany formularz oferty wraz z załącznikami od 1</w:t>
      </w:r>
      <w:r w:rsidR="000D799B" w:rsidRPr="00320E00">
        <w:rPr>
          <w:color w:val="000000" w:themeColor="text1"/>
          <w:sz w:val="22"/>
          <w:szCs w:val="22"/>
        </w:rPr>
        <w:t xml:space="preserve"> do 2</w:t>
      </w:r>
    </w:p>
    <w:p w14:paraId="3A95F67D" w14:textId="77777777" w:rsidR="001315C0" w:rsidRPr="00320E00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parafowany wzór umowy</w:t>
      </w:r>
    </w:p>
    <w:p w14:paraId="261DEC48" w14:textId="60D2920B" w:rsidR="001315C0" w:rsidRPr="00320E00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posiadane referencje</w:t>
      </w:r>
      <w:r w:rsidR="00F22325" w:rsidRPr="00320E00">
        <w:rPr>
          <w:color w:val="000000" w:themeColor="text1"/>
          <w:sz w:val="22"/>
          <w:szCs w:val="22"/>
        </w:rPr>
        <w:t xml:space="preserve"> (jeżeli Wykonawca dysponuje referencjami)</w:t>
      </w:r>
    </w:p>
    <w:p w14:paraId="64FE5BF2" w14:textId="77777777" w:rsidR="000A0DE1" w:rsidRPr="00320E00" w:rsidRDefault="000A0DE1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stosowne dokumenty potwierdz</w:t>
      </w:r>
      <w:r w:rsidR="00163619" w:rsidRPr="00320E00">
        <w:rPr>
          <w:color w:val="000000" w:themeColor="text1"/>
          <w:sz w:val="22"/>
          <w:szCs w:val="22"/>
        </w:rPr>
        <w:t>ające wymagane normy (rozdział 1</w:t>
      </w:r>
      <w:r w:rsidRPr="00320E00">
        <w:rPr>
          <w:color w:val="000000" w:themeColor="text1"/>
          <w:sz w:val="22"/>
          <w:szCs w:val="22"/>
        </w:rPr>
        <w:t xml:space="preserve"> pkt </w:t>
      </w:r>
      <w:r w:rsidR="00ED7CEF" w:rsidRPr="00320E00">
        <w:rPr>
          <w:color w:val="000000" w:themeColor="text1"/>
          <w:sz w:val="22"/>
          <w:szCs w:val="22"/>
        </w:rPr>
        <w:t>1.</w:t>
      </w:r>
      <w:r w:rsidRPr="00320E00">
        <w:rPr>
          <w:color w:val="000000" w:themeColor="text1"/>
          <w:sz w:val="22"/>
          <w:szCs w:val="22"/>
        </w:rPr>
        <w:t>8)</w:t>
      </w:r>
    </w:p>
    <w:p w14:paraId="0D1A524C" w14:textId="77777777" w:rsidR="001315C0" w:rsidRPr="00320E00" w:rsidRDefault="001315C0">
      <w:pPr>
        <w:ind w:left="426" w:hanging="426"/>
        <w:jc w:val="both"/>
        <w:rPr>
          <w:color w:val="000000" w:themeColor="text1"/>
          <w:sz w:val="22"/>
          <w:szCs w:val="22"/>
          <w:u w:val="single"/>
        </w:rPr>
      </w:pPr>
    </w:p>
    <w:p w14:paraId="45D3D8FE" w14:textId="77777777" w:rsidR="00582F28" w:rsidRPr="00320E00" w:rsidRDefault="00582F28" w:rsidP="00582F28">
      <w:pPr>
        <w:ind w:left="426" w:hanging="426"/>
        <w:jc w:val="both"/>
        <w:rPr>
          <w:b/>
          <w:bCs/>
          <w:color w:val="000000" w:themeColor="text1"/>
          <w:sz w:val="22"/>
          <w:u w:val="single"/>
        </w:rPr>
      </w:pPr>
      <w:r w:rsidRPr="00320E00">
        <w:rPr>
          <w:b/>
          <w:bCs/>
          <w:color w:val="000000" w:themeColor="text1"/>
          <w:sz w:val="22"/>
          <w:u w:val="single"/>
        </w:rPr>
        <w:t>Dokumenty uwiarygodniające Wykonawcę:</w:t>
      </w:r>
    </w:p>
    <w:p w14:paraId="6B3868A1" w14:textId="77777777" w:rsidR="00582F28" w:rsidRPr="00320E00" w:rsidRDefault="00582F28" w:rsidP="003C3CC6">
      <w:pPr>
        <w:numPr>
          <w:ilvl w:val="0"/>
          <w:numId w:val="8"/>
        </w:numPr>
        <w:ind w:left="624" w:hanging="170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  <w:szCs w:val="22"/>
        </w:rPr>
        <w:t xml:space="preserve">aktualny odpis z właściwego rejestru lub z </w:t>
      </w:r>
      <w:r w:rsidR="001448B9" w:rsidRPr="00320E00">
        <w:rPr>
          <w:color w:val="000000" w:themeColor="text1"/>
          <w:sz w:val="22"/>
        </w:rPr>
        <w:t>Centralnej Ewidencji i Informacji o Działalności Gospodarczej, jeżeli odrębne przepisy wymagają wpisu do rejestru lub Centralnej Ewidencji i Informacji o Działalności Gospodarczej</w:t>
      </w:r>
      <w:r w:rsidRPr="00320E00">
        <w:rPr>
          <w:color w:val="000000" w:themeColor="text1"/>
          <w:sz w:val="22"/>
          <w:szCs w:val="22"/>
        </w:rPr>
        <w:t>, wystawiony nie wcześniej niż 6 miesięcy przed upływem terminu składania ofert</w:t>
      </w:r>
      <w:r w:rsidRPr="00320E00">
        <w:rPr>
          <w:color w:val="000000" w:themeColor="text1"/>
          <w:sz w:val="22"/>
        </w:rPr>
        <w:t>;</w:t>
      </w:r>
    </w:p>
    <w:p w14:paraId="2F2DFF86" w14:textId="0776D386" w:rsidR="009274B0" w:rsidRPr="00320E00" w:rsidRDefault="00890686" w:rsidP="009274B0">
      <w:pPr>
        <w:numPr>
          <w:ilvl w:val="0"/>
          <w:numId w:val="8"/>
        </w:numPr>
        <w:suppressAutoHyphens w:val="0"/>
        <w:ind w:left="624" w:hanging="170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  <w:szCs w:val="22"/>
        </w:rPr>
        <w:t>oryginał (lub kopia notaria</w:t>
      </w:r>
      <w:r w:rsidR="00C32382" w:rsidRPr="00320E00">
        <w:rPr>
          <w:color w:val="000000" w:themeColor="text1"/>
          <w:sz w:val="22"/>
          <w:szCs w:val="22"/>
        </w:rPr>
        <w:t xml:space="preserve">lnie poświadczona) upoważnienia </w:t>
      </w:r>
      <w:r w:rsidR="00582F28" w:rsidRPr="00320E00">
        <w:rPr>
          <w:color w:val="000000" w:themeColor="text1"/>
          <w:sz w:val="22"/>
        </w:rPr>
        <w:t>do podpisania oferty w</w:t>
      </w:r>
      <w:r w:rsidR="00562112" w:rsidRPr="00320E00">
        <w:rPr>
          <w:color w:val="000000" w:themeColor="text1"/>
          <w:sz w:val="22"/>
        </w:rPr>
        <w:t> </w:t>
      </w:r>
      <w:r w:rsidR="00582F28" w:rsidRPr="00320E00">
        <w:rPr>
          <w:color w:val="000000" w:themeColor="text1"/>
          <w:sz w:val="22"/>
        </w:rPr>
        <w:t>przypadku, gdy oferta zostanie podpisana przez osobę/y, których uprawnienie do dokonywania tej czynności nie wynika z innych dokumentów załączonych do oferty</w:t>
      </w:r>
      <w:r w:rsidR="009274B0" w:rsidRPr="00320E00">
        <w:rPr>
          <w:color w:val="000000" w:themeColor="text1"/>
          <w:sz w:val="22"/>
        </w:rPr>
        <w:t>;</w:t>
      </w:r>
    </w:p>
    <w:p w14:paraId="749D61D1" w14:textId="76803516" w:rsidR="009274B0" w:rsidRPr="00320E00" w:rsidRDefault="009274B0" w:rsidP="009274B0">
      <w:pPr>
        <w:numPr>
          <w:ilvl w:val="0"/>
          <w:numId w:val="8"/>
        </w:numPr>
        <w:suppressAutoHyphens w:val="0"/>
        <w:ind w:left="624" w:hanging="170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</w:rPr>
        <w:t xml:space="preserve">Wykonawcy występujący jako Spółka Cywilna zobowiązani są do przedłożenia umowy Spółki Cywilnej. </w:t>
      </w:r>
    </w:p>
    <w:p w14:paraId="6419FB34" w14:textId="77777777" w:rsidR="001315C0" w:rsidRPr="00320E00" w:rsidRDefault="00582F28" w:rsidP="00562112">
      <w:pPr>
        <w:ind w:left="624" w:hanging="170"/>
        <w:jc w:val="both"/>
        <w:rPr>
          <w:color w:val="000000" w:themeColor="text1"/>
          <w:sz w:val="22"/>
          <w:szCs w:val="22"/>
          <w:u w:val="single"/>
        </w:rPr>
      </w:pPr>
      <w:r w:rsidRPr="00320E00">
        <w:rPr>
          <w:color w:val="000000" w:themeColor="text1"/>
          <w:sz w:val="22"/>
          <w:szCs w:val="22"/>
          <w:u w:val="single"/>
        </w:rPr>
        <w:t xml:space="preserve"> </w:t>
      </w:r>
    </w:p>
    <w:p w14:paraId="53C6EFC0" w14:textId="77777777" w:rsidR="001315C0" w:rsidRPr="00320E00" w:rsidRDefault="001315C0">
      <w:pPr>
        <w:jc w:val="both"/>
        <w:rPr>
          <w:color w:val="000000" w:themeColor="text1"/>
          <w:sz w:val="22"/>
          <w:szCs w:val="22"/>
          <w:u w:val="single"/>
        </w:rPr>
      </w:pPr>
      <w:r w:rsidRPr="00320E00">
        <w:rPr>
          <w:color w:val="000000" w:themeColor="text1"/>
          <w:sz w:val="22"/>
          <w:szCs w:val="22"/>
          <w:u w:val="single"/>
        </w:rPr>
        <w:t>Wszystkie oferty muszą dodatkowo zawierać następujące informacje i dokumenty:</w:t>
      </w:r>
    </w:p>
    <w:p w14:paraId="11E88E3E" w14:textId="77777777" w:rsidR="001315C0" w:rsidRPr="00320E00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Oświadczenie o cenie </w:t>
      </w:r>
      <w:r w:rsidRPr="00320E00">
        <w:rPr>
          <w:b/>
          <w:color w:val="000000" w:themeColor="text1"/>
          <w:sz w:val="22"/>
          <w:szCs w:val="22"/>
        </w:rPr>
        <w:t xml:space="preserve">(Załącznik </w:t>
      </w:r>
      <w:r w:rsidR="007848A9" w:rsidRPr="00320E00">
        <w:rPr>
          <w:b/>
          <w:color w:val="000000" w:themeColor="text1"/>
          <w:sz w:val="22"/>
          <w:szCs w:val="22"/>
        </w:rPr>
        <w:t>n</w:t>
      </w:r>
      <w:r w:rsidRPr="00320E00">
        <w:rPr>
          <w:b/>
          <w:color w:val="000000" w:themeColor="text1"/>
          <w:sz w:val="22"/>
          <w:szCs w:val="22"/>
        </w:rPr>
        <w:t>r 1)</w:t>
      </w:r>
    </w:p>
    <w:p w14:paraId="21A58CCF" w14:textId="77777777" w:rsidR="001315C0" w:rsidRPr="00320E00" w:rsidRDefault="001315C0" w:rsidP="003C3CC6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Oświadczenie Wykonawcy </w:t>
      </w:r>
      <w:r w:rsidRPr="00320E00">
        <w:rPr>
          <w:b/>
          <w:color w:val="000000" w:themeColor="text1"/>
          <w:sz w:val="22"/>
          <w:szCs w:val="22"/>
        </w:rPr>
        <w:t xml:space="preserve">(Załącznik </w:t>
      </w:r>
      <w:r w:rsidR="007848A9" w:rsidRPr="00320E00">
        <w:rPr>
          <w:b/>
          <w:color w:val="000000" w:themeColor="text1"/>
          <w:sz w:val="22"/>
          <w:szCs w:val="22"/>
        </w:rPr>
        <w:t>n</w:t>
      </w:r>
      <w:r w:rsidRPr="00320E00">
        <w:rPr>
          <w:b/>
          <w:color w:val="000000" w:themeColor="text1"/>
          <w:sz w:val="22"/>
          <w:szCs w:val="22"/>
        </w:rPr>
        <w:t>r 2)</w:t>
      </w:r>
    </w:p>
    <w:p w14:paraId="6717A216" w14:textId="77777777" w:rsidR="001315C0" w:rsidRPr="00320E00" w:rsidRDefault="001315C0">
      <w:pPr>
        <w:ind w:left="426" w:hanging="426"/>
        <w:jc w:val="both"/>
        <w:rPr>
          <w:color w:val="000000" w:themeColor="text1"/>
          <w:sz w:val="22"/>
          <w:szCs w:val="22"/>
        </w:rPr>
      </w:pPr>
    </w:p>
    <w:p w14:paraId="10B20B60" w14:textId="77777777" w:rsidR="000E0672" w:rsidRPr="00320E00" w:rsidRDefault="000E0672" w:rsidP="003C3CC6">
      <w:pPr>
        <w:pStyle w:val="Akapitzlist"/>
        <w:numPr>
          <w:ilvl w:val="0"/>
          <w:numId w:val="11"/>
        </w:numPr>
        <w:tabs>
          <w:tab w:val="left" w:pos="510"/>
        </w:tabs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Kryteria oceny:</w:t>
      </w:r>
    </w:p>
    <w:p w14:paraId="196B0C23" w14:textId="77777777" w:rsidR="000E0672" w:rsidRPr="00320E00" w:rsidRDefault="000E0672" w:rsidP="00562112">
      <w:pPr>
        <w:pStyle w:val="Akapitzlist"/>
        <w:tabs>
          <w:tab w:val="left" w:pos="510"/>
        </w:tabs>
        <w:ind w:left="454"/>
        <w:jc w:val="both"/>
        <w:rPr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Cena 100%</w:t>
      </w:r>
    </w:p>
    <w:p w14:paraId="3ABD5F46" w14:textId="77777777" w:rsidR="00AB6506" w:rsidRPr="00320E00" w:rsidRDefault="000E0672" w:rsidP="003C3CC6">
      <w:pPr>
        <w:pStyle w:val="Akapitzlist"/>
        <w:numPr>
          <w:ilvl w:val="1"/>
          <w:numId w:val="13"/>
        </w:numPr>
        <w:tabs>
          <w:tab w:val="left" w:pos="510"/>
        </w:tabs>
        <w:ind w:left="454" w:hanging="454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  <w:szCs w:val="22"/>
        </w:rPr>
        <w:t>P</w:t>
      </w:r>
      <w:r w:rsidR="001315C0" w:rsidRPr="00320E00">
        <w:rPr>
          <w:color w:val="000000" w:themeColor="text1"/>
          <w:sz w:val="22"/>
          <w:szCs w:val="22"/>
        </w:rPr>
        <w:t xml:space="preserve">rzy wyborze podmiotu do realizacji zamówienia będącego przedmiotem niniejszego postępowania </w:t>
      </w:r>
      <w:proofErr w:type="spellStart"/>
      <w:r w:rsidR="001315C0" w:rsidRPr="00320E00">
        <w:rPr>
          <w:color w:val="000000" w:themeColor="text1"/>
          <w:sz w:val="22"/>
          <w:szCs w:val="22"/>
        </w:rPr>
        <w:t>PWiK</w:t>
      </w:r>
      <w:proofErr w:type="spellEnd"/>
      <w:r w:rsidR="001315C0" w:rsidRPr="00320E00">
        <w:rPr>
          <w:color w:val="000000" w:themeColor="text1"/>
          <w:sz w:val="22"/>
          <w:szCs w:val="22"/>
        </w:rPr>
        <w:t xml:space="preserve"> Sp. z o.o. będzie się kierowało cenami oraz danymi określonymi w złożonej ofercie i spełnianiem warunków określonych przez </w:t>
      </w:r>
      <w:proofErr w:type="spellStart"/>
      <w:r w:rsidR="001315C0" w:rsidRPr="00320E00">
        <w:rPr>
          <w:color w:val="000000" w:themeColor="text1"/>
          <w:sz w:val="22"/>
          <w:szCs w:val="22"/>
        </w:rPr>
        <w:t>PWiK</w:t>
      </w:r>
      <w:proofErr w:type="spellEnd"/>
      <w:r w:rsidR="001315C0" w:rsidRPr="00320E00">
        <w:rPr>
          <w:color w:val="000000" w:themeColor="text1"/>
          <w:sz w:val="22"/>
          <w:szCs w:val="22"/>
        </w:rPr>
        <w:t xml:space="preserve">  Sp. z o.o. w niniejszej specyfikacji.</w:t>
      </w:r>
    </w:p>
    <w:p w14:paraId="3EC13C6A" w14:textId="53D5DAA6" w:rsidR="00732BE4" w:rsidRPr="00320E00" w:rsidRDefault="00582F28" w:rsidP="00732BE4">
      <w:pPr>
        <w:pStyle w:val="Akapitzlist"/>
        <w:numPr>
          <w:ilvl w:val="1"/>
          <w:numId w:val="13"/>
        </w:numPr>
        <w:ind w:left="426" w:hanging="425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Przy ocenie wysokości proponowanej ceny Zamawiający zastrzega sobie badanie jej realności uwzględniając przepisy ustawy z dnia 16 kwietnia 1993 r. o zwalczaniu nieuczciwej konkurencji </w:t>
      </w:r>
      <w:r w:rsidR="00FC38D0" w:rsidRPr="00320E00">
        <w:rPr>
          <w:color w:val="000000" w:themeColor="text1"/>
          <w:sz w:val="22"/>
        </w:rPr>
        <w:t xml:space="preserve">(t. j. Dz. U. </w:t>
      </w:r>
      <w:r w:rsidR="007709AD" w:rsidRPr="00320E00">
        <w:rPr>
          <w:color w:val="000000" w:themeColor="text1"/>
          <w:sz w:val="22"/>
          <w:szCs w:val="22"/>
        </w:rPr>
        <w:t>2022</w:t>
      </w:r>
      <w:r w:rsidR="00732BE4" w:rsidRPr="00320E00">
        <w:rPr>
          <w:color w:val="000000" w:themeColor="text1"/>
          <w:sz w:val="22"/>
          <w:szCs w:val="22"/>
        </w:rPr>
        <w:t>.</w:t>
      </w:r>
      <w:r w:rsidR="007709AD" w:rsidRPr="00320E00">
        <w:rPr>
          <w:color w:val="000000" w:themeColor="text1"/>
          <w:sz w:val="22"/>
          <w:szCs w:val="22"/>
        </w:rPr>
        <w:t>1233</w:t>
      </w:r>
      <w:r w:rsidR="00732BE4" w:rsidRPr="00320E00">
        <w:rPr>
          <w:color w:val="000000" w:themeColor="text1"/>
          <w:sz w:val="22"/>
          <w:szCs w:val="22"/>
        </w:rPr>
        <w:t xml:space="preserve"> </w:t>
      </w:r>
      <w:proofErr w:type="spellStart"/>
      <w:r w:rsidR="00732BE4" w:rsidRPr="00320E00">
        <w:rPr>
          <w:color w:val="000000" w:themeColor="text1"/>
          <w:sz w:val="22"/>
          <w:szCs w:val="22"/>
        </w:rPr>
        <w:t>t.j</w:t>
      </w:r>
      <w:proofErr w:type="spellEnd"/>
      <w:r w:rsidR="00732BE4" w:rsidRPr="00320E00">
        <w:rPr>
          <w:color w:val="000000" w:themeColor="text1"/>
          <w:sz w:val="22"/>
          <w:szCs w:val="22"/>
        </w:rPr>
        <w:t>.) oraz ustawy z dnia 16 lutego 2007 r. o ochronie konkurencji i konsumentów (</w:t>
      </w:r>
      <w:proofErr w:type="spellStart"/>
      <w:r w:rsidR="007709AD" w:rsidRPr="00320E00">
        <w:rPr>
          <w:color w:val="000000" w:themeColor="text1"/>
          <w:sz w:val="22"/>
          <w:szCs w:val="22"/>
        </w:rPr>
        <w:t>t.j</w:t>
      </w:r>
      <w:proofErr w:type="spellEnd"/>
      <w:r w:rsidR="007709AD" w:rsidRPr="00320E00">
        <w:rPr>
          <w:color w:val="000000" w:themeColor="text1"/>
          <w:sz w:val="22"/>
          <w:szCs w:val="22"/>
        </w:rPr>
        <w:t xml:space="preserve">. </w:t>
      </w:r>
      <w:r w:rsidR="00732BE4" w:rsidRPr="00320E00">
        <w:rPr>
          <w:color w:val="000000" w:themeColor="text1"/>
          <w:sz w:val="22"/>
          <w:szCs w:val="22"/>
        </w:rPr>
        <w:t xml:space="preserve">Dz. U. </w:t>
      </w:r>
      <w:r w:rsidR="007A4C35" w:rsidRPr="00320E00">
        <w:rPr>
          <w:color w:val="000000" w:themeColor="text1"/>
          <w:sz w:val="22"/>
          <w:szCs w:val="22"/>
        </w:rPr>
        <w:t>2021.</w:t>
      </w:r>
      <w:r w:rsidR="007709AD" w:rsidRPr="00320E00">
        <w:rPr>
          <w:color w:val="000000" w:themeColor="text1"/>
          <w:sz w:val="22"/>
          <w:szCs w:val="22"/>
        </w:rPr>
        <w:t xml:space="preserve">275 z późn.zm. </w:t>
      </w:r>
      <w:r w:rsidR="007E0996" w:rsidRPr="00320E00">
        <w:rPr>
          <w:color w:val="000000" w:themeColor="text1"/>
          <w:sz w:val="22"/>
          <w:szCs w:val="22"/>
        </w:rPr>
        <w:t>).</w:t>
      </w:r>
    </w:p>
    <w:p w14:paraId="39766D6B" w14:textId="7F05333C" w:rsidR="00562112" w:rsidRPr="00320E00" w:rsidRDefault="00562112" w:rsidP="00785AFE">
      <w:pPr>
        <w:pStyle w:val="Akapitzlist"/>
        <w:numPr>
          <w:ilvl w:val="1"/>
          <w:numId w:val="13"/>
        </w:numPr>
        <w:tabs>
          <w:tab w:val="left" w:pos="510"/>
        </w:tabs>
        <w:ind w:left="454" w:hanging="454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</w:rPr>
        <w:t>Zamawiający zastrzega sobie prawo przeprowadzenia negocjacji z Wykonawcą/</w:t>
      </w:r>
      <w:proofErr w:type="spellStart"/>
      <w:r w:rsidRPr="00320E00">
        <w:rPr>
          <w:color w:val="000000" w:themeColor="text1"/>
          <w:sz w:val="22"/>
        </w:rPr>
        <w:t>ami</w:t>
      </w:r>
      <w:proofErr w:type="spellEnd"/>
      <w:r w:rsidRPr="00320E00">
        <w:rPr>
          <w:color w:val="000000" w:themeColor="text1"/>
          <w:sz w:val="22"/>
        </w:rPr>
        <w:t xml:space="preserve">, którzy </w:t>
      </w:r>
      <w:r w:rsidR="007E0996" w:rsidRPr="00320E00">
        <w:rPr>
          <w:color w:val="000000" w:themeColor="text1"/>
          <w:sz w:val="22"/>
        </w:rPr>
        <w:t>przedłożą</w:t>
      </w:r>
      <w:r w:rsidRPr="00320E00">
        <w:rPr>
          <w:color w:val="000000" w:themeColor="text1"/>
          <w:sz w:val="22"/>
        </w:rPr>
        <w:t xml:space="preserve"> ofertę/y.</w:t>
      </w:r>
      <w:r w:rsidRPr="00320E00">
        <w:rPr>
          <w:color w:val="000000" w:themeColor="text1"/>
          <w:sz w:val="22"/>
          <w:szCs w:val="22"/>
        </w:rPr>
        <w:t xml:space="preserve"> W ramach negocjacji Wykonawca nie może przedłożyć oferty mniej korzystnej dla Zamawiającego niż ta złożona pierwotnie.</w:t>
      </w:r>
    </w:p>
    <w:p w14:paraId="0F5078CB" w14:textId="7E7E61EE" w:rsidR="00562112" w:rsidRPr="00320E00" w:rsidRDefault="00562112" w:rsidP="003C3CC6">
      <w:pPr>
        <w:pStyle w:val="Akapitzlist"/>
        <w:numPr>
          <w:ilvl w:val="1"/>
          <w:numId w:val="13"/>
        </w:numPr>
        <w:tabs>
          <w:tab w:val="left" w:pos="510"/>
        </w:tabs>
        <w:ind w:left="454" w:hanging="454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  <w:szCs w:val="22"/>
        </w:rPr>
        <w:t>Przyjęta przez Zamawiającego cena ofertowa nie podlega zmianie i waloryzacji do końca realizacji przedmiotu zamówienia.</w:t>
      </w:r>
    </w:p>
    <w:p w14:paraId="517FF00E" w14:textId="77777777" w:rsidR="000A6E70" w:rsidRPr="00320E00" w:rsidRDefault="000A6E70" w:rsidP="000A6E70">
      <w:pPr>
        <w:pStyle w:val="Akapitzlist"/>
        <w:tabs>
          <w:tab w:val="left" w:pos="510"/>
        </w:tabs>
        <w:ind w:left="454"/>
        <w:jc w:val="both"/>
        <w:rPr>
          <w:color w:val="000000" w:themeColor="text1"/>
          <w:sz w:val="22"/>
        </w:rPr>
      </w:pPr>
    </w:p>
    <w:p w14:paraId="1D36ABD6" w14:textId="77777777" w:rsidR="00275FFF" w:rsidRPr="00320E00" w:rsidRDefault="00275FFF" w:rsidP="00275FFF">
      <w:pPr>
        <w:ind w:right="142"/>
        <w:jc w:val="both"/>
        <w:rPr>
          <w:b/>
          <w:vanish/>
          <w:color w:val="000000" w:themeColor="text1"/>
          <w:sz w:val="22"/>
          <w:szCs w:val="22"/>
        </w:rPr>
      </w:pPr>
    </w:p>
    <w:p w14:paraId="556AEB09" w14:textId="77777777" w:rsidR="00275FFF" w:rsidRPr="00320E00" w:rsidRDefault="001315C0" w:rsidP="003C3CC6">
      <w:pPr>
        <w:pStyle w:val="Akapitzlist"/>
        <w:numPr>
          <w:ilvl w:val="1"/>
          <w:numId w:val="15"/>
        </w:numPr>
        <w:tabs>
          <w:tab w:val="left" w:pos="454"/>
        </w:tabs>
        <w:ind w:left="454" w:right="142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Składanie ofert.</w:t>
      </w:r>
      <w:r w:rsidR="00275FFF" w:rsidRPr="00320E00">
        <w:rPr>
          <w:color w:val="000000" w:themeColor="text1"/>
          <w:sz w:val="22"/>
          <w:szCs w:val="22"/>
        </w:rPr>
        <w:t xml:space="preserve"> </w:t>
      </w:r>
    </w:p>
    <w:p w14:paraId="01C79E40" w14:textId="0A2FE452" w:rsidR="00275FFF" w:rsidRPr="00320E00" w:rsidRDefault="00275FFF" w:rsidP="00275FFF">
      <w:pPr>
        <w:pStyle w:val="Akapitzlist"/>
        <w:tabs>
          <w:tab w:val="left" w:pos="454"/>
        </w:tabs>
        <w:ind w:left="454" w:right="142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Oferty należy składać w terminie </w:t>
      </w:r>
      <w:r w:rsidRPr="00320E00">
        <w:rPr>
          <w:b/>
          <w:bCs/>
          <w:color w:val="000000" w:themeColor="text1"/>
          <w:sz w:val="22"/>
          <w:szCs w:val="22"/>
        </w:rPr>
        <w:t>do</w:t>
      </w:r>
      <w:r w:rsidR="002538F4">
        <w:rPr>
          <w:b/>
          <w:bCs/>
          <w:color w:val="000000" w:themeColor="text1"/>
          <w:sz w:val="22"/>
          <w:szCs w:val="22"/>
        </w:rPr>
        <w:t xml:space="preserve"> dnia</w:t>
      </w:r>
      <w:r w:rsidR="007E0996" w:rsidRPr="00320E00">
        <w:rPr>
          <w:color w:val="000000" w:themeColor="text1"/>
          <w:sz w:val="22"/>
          <w:szCs w:val="22"/>
        </w:rPr>
        <w:t xml:space="preserve"> </w:t>
      </w:r>
      <w:r w:rsidR="006E39F3">
        <w:rPr>
          <w:b/>
          <w:color w:val="000000" w:themeColor="text1"/>
          <w:sz w:val="22"/>
          <w:szCs w:val="22"/>
        </w:rPr>
        <w:t>05</w:t>
      </w:r>
      <w:r w:rsidR="00BD4916">
        <w:rPr>
          <w:b/>
          <w:color w:val="000000" w:themeColor="text1"/>
          <w:sz w:val="22"/>
          <w:szCs w:val="22"/>
        </w:rPr>
        <w:t>.</w:t>
      </w:r>
      <w:r w:rsidR="006E39F3">
        <w:rPr>
          <w:b/>
          <w:color w:val="000000" w:themeColor="text1"/>
          <w:sz w:val="22"/>
          <w:szCs w:val="22"/>
        </w:rPr>
        <w:t>06</w:t>
      </w:r>
      <w:r w:rsidR="00BD4916">
        <w:rPr>
          <w:b/>
          <w:color w:val="000000" w:themeColor="text1"/>
          <w:sz w:val="22"/>
          <w:szCs w:val="22"/>
        </w:rPr>
        <w:t>.</w:t>
      </w:r>
      <w:r w:rsidR="007709AD" w:rsidRPr="00320E00">
        <w:rPr>
          <w:b/>
          <w:color w:val="000000" w:themeColor="text1"/>
          <w:sz w:val="22"/>
          <w:szCs w:val="22"/>
        </w:rPr>
        <w:t xml:space="preserve">2023 r. </w:t>
      </w:r>
      <w:r w:rsidR="000A6E70" w:rsidRPr="00320E00">
        <w:rPr>
          <w:b/>
          <w:color w:val="000000" w:themeColor="text1"/>
          <w:sz w:val="22"/>
          <w:szCs w:val="22"/>
        </w:rPr>
        <w:t xml:space="preserve"> </w:t>
      </w:r>
      <w:r w:rsidR="007709AD" w:rsidRPr="00320E00">
        <w:rPr>
          <w:b/>
          <w:color w:val="000000" w:themeColor="text1"/>
          <w:sz w:val="22"/>
          <w:szCs w:val="22"/>
        </w:rPr>
        <w:t>do godz. 11:00</w:t>
      </w:r>
      <w:r w:rsidR="007709AD" w:rsidRPr="00320E00">
        <w:rPr>
          <w:color w:val="000000" w:themeColor="text1"/>
          <w:sz w:val="22"/>
          <w:szCs w:val="22"/>
        </w:rPr>
        <w:t xml:space="preserve"> </w:t>
      </w:r>
      <w:r w:rsidR="000A6E70" w:rsidRPr="00320E00">
        <w:rPr>
          <w:color w:val="000000" w:themeColor="text1"/>
          <w:sz w:val="22"/>
          <w:szCs w:val="22"/>
        </w:rPr>
        <w:t xml:space="preserve">w siedzibie </w:t>
      </w:r>
      <w:r w:rsidRPr="00320E00">
        <w:rPr>
          <w:color w:val="000000" w:themeColor="text1"/>
          <w:sz w:val="22"/>
          <w:szCs w:val="22"/>
        </w:rPr>
        <w:t>Zamawiającego w Rybniku przy ul. Pod Lasem 62.</w:t>
      </w:r>
    </w:p>
    <w:p w14:paraId="620EB8E4" w14:textId="77777777" w:rsidR="00275FFF" w:rsidRPr="00320E00" w:rsidRDefault="00275FFF" w:rsidP="003C3CC6">
      <w:pPr>
        <w:pStyle w:val="Akapitzlist"/>
        <w:numPr>
          <w:ilvl w:val="1"/>
          <w:numId w:val="15"/>
        </w:numPr>
        <w:tabs>
          <w:tab w:val="left" w:pos="454"/>
        </w:tabs>
        <w:ind w:left="454" w:right="142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Okres ważności ofert.</w:t>
      </w:r>
    </w:p>
    <w:p w14:paraId="69D7F325" w14:textId="1FA40F82" w:rsidR="00275FFF" w:rsidRPr="00320E00" w:rsidRDefault="00275FFF" w:rsidP="00275FFF">
      <w:pPr>
        <w:pStyle w:val="Akapitzlist"/>
        <w:tabs>
          <w:tab w:val="left" w:pos="454"/>
        </w:tabs>
        <w:ind w:left="454" w:right="142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Oferty pozostaną ważne</w:t>
      </w:r>
      <w:r w:rsidR="000A6E70" w:rsidRPr="00320E00">
        <w:rPr>
          <w:color w:val="000000" w:themeColor="text1"/>
          <w:sz w:val="22"/>
          <w:szCs w:val="22"/>
        </w:rPr>
        <w:t xml:space="preserve"> </w:t>
      </w:r>
      <w:r w:rsidR="000A6E70" w:rsidRPr="00320E00">
        <w:rPr>
          <w:b/>
          <w:bCs/>
          <w:color w:val="000000" w:themeColor="text1"/>
          <w:sz w:val="22"/>
          <w:szCs w:val="22"/>
        </w:rPr>
        <w:t xml:space="preserve">do </w:t>
      </w:r>
      <w:r w:rsidR="000A6E70" w:rsidRPr="00BD4916">
        <w:rPr>
          <w:b/>
          <w:bCs/>
          <w:color w:val="000000" w:themeColor="text1"/>
          <w:sz w:val="22"/>
          <w:szCs w:val="22"/>
        </w:rPr>
        <w:t>dnia</w:t>
      </w:r>
      <w:r w:rsidRPr="00BD4916">
        <w:rPr>
          <w:b/>
          <w:color w:val="000000" w:themeColor="text1"/>
          <w:sz w:val="22"/>
          <w:szCs w:val="22"/>
        </w:rPr>
        <w:t xml:space="preserve"> </w:t>
      </w:r>
      <w:r w:rsidR="006E39F3">
        <w:rPr>
          <w:b/>
          <w:color w:val="000000" w:themeColor="text1"/>
          <w:sz w:val="22"/>
          <w:szCs w:val="22"/>
        </w:rPr>
        <w:t>19</w:t>
      </w:r>
      <w:r w:rsidR="00BD4916" w:rsidRPr="00BD4916">
        <w:rPr>
          <w:b/>
          <w:color w:val="000000" w:themeColor="text1"/>
          <w:sz w:val="22"/>
          <w:szCs w:val="22"/>
        </w:rPr>
        <w:t>.</w:t>
      </w:r>
      <w:r w:rsidR="00752777">
        <w:rPr>
          <w:b/>
          <w:color w:val="000000" w:themeColor="text1"/>
          <w:sz w:val="22"/>
          <w:szCs w:val="22"/>
        </w:rPr>
        <w:t>07</w:t>
      </w:r>
      <w:r w:rsidR="00BD4916" w:rsidRPr="00BD4916">
        <w:rPr>
          <w:b/>
          <w:color w:val="000000" w:themeColor="text1"/>
          <w:sz w:val="22"/>
          <w:szCs w:val="22"/>
        </w:rPr>
        <w:t>.</w:t>
      </w:r>
      <w:r w:rsidR="007709AD" w:rsidRPr="00BD4916">
        <w:rPr>
          <w:b/>
          <w:color w:val="000000" w:themeColor="text1"/>
          <w:sz w:val="22"/>
          <w:szCs w:val="22"/>
        </w:rPr>
        <w:t>2023</w:t>
      </w:r>
      <w:r w:rsidR="007E0996" w:rsidRPr="00BD4916">
        <w:rPr>
          <w:b/>
          <w:bCs/>
          <w:color w:val="000000" w:themeColor="text1"/>
          <w:sz w:val="22"/>
          <w:szCs w:val="22"/>
        </w:rPr>
        <w:t xml:space="preserve"> r.</w:t>
      </w:r>
      <w:r w:rsidR="007E0996" w:rsidRPr="00BD4916">
        <w:rPr>
          <w:b/>
          <w:color w:val="000000" w:themeColor="text1"/>
          <w:sz w:val="22"/>
          <w:szCs w:val="22"/>
        </w:rPr>
        <w:t xml:space="preserve"> </w:t>
      </w:r>
    </w:p>
    <w:p w14:paraId="1C97CE00" w14:textId="77777777" w:rsidR="007B17CC" w:rsidRPr="00320E00" w:rsidRDefault="007B17CC">
      <w:pPr>
        <w:tabs>
          <w:tab w:val="left" w:pos="2982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</w:p>
    <w:p w14:paraId="06C69DA3" w14:textId="77777777" w:rsidR="001315C0" w:rsidRPr="00320E00" w:rsidRDefault="001315C0" w:rsidP="003C3CC6">
      <w:pPr>
        <w:pStyle w:val="Akapitzlist"/>
        <w:numPr>
          <w:ilvl w:val="0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Otwieranie ofert.</w:t>
      </w:r>
    </w:p>
    <w:p w14:paraId="0C9A1C35" w14:textId="493E3DEC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Otwarcie ofert nastąpi</w:t>
      </w:r>
      <w:r w:rsidRPr="00320E00">
        <w:rPr>
          <w:b/>
          <w:color w:val="000000" w:themeColor="text1"/>
          <w:sz w:val="22"/>
          <w:szCs w:val="22"/>
        </w:rPr>
        <w:t xml:space="preserve"> </w:t>
      </w:r>
      <w:r w:rsidRPr="00320E00">
        <w:rPr>
          <w:color w:val="000000" w:themeColor="text1"/>
          <w:sz w:val="22"/>
          <w:szCs w:val="22"/>
        </w:rPr>
        <w:t xml:space="preserve">w </w:t>
      </w:r>
      <w:r w:rsidR="002A3316" w:rsidRPr="00320E00">
        <w:rPr>
          <w:color w:val="000000" w:themeColor="text1"/>
          <w:sz w:val="22"/>
          <w:szCs w:val="22"/>
        </w:rPr>
        <w:t xml:space="preserve">dniu </w:t>
      </w:r>
      <w:r w:rsidR="006E39F3">
        <w:rPr>
          <w:b/>
          <w:color w:val="000000" w:themeColor="text1"/>
          <w:sz w:val="22"/>
          <w:szCs w:val="22"/>
        </w:rPr>
        <w:t>05</w:t>
      </w:r>
      <w:r w:rsidR="00BD4916">
        <w:rPr>
          <w:b/>
          <w:color w:val="000000" w:themeColor="text1"/>
          <w:sz w:val="22"/>
          <w:szCs w:val="22"/>
        </w:rPr>
        <w:t>.</w:t>
      </w:r>
      <w:r w:rsidR="006E39F3">
        <w:rPr>
          <w:b/>
          <w:color w:val="000000" w:themeColor="text1"/>
          <w:sz w:val="22"/>
          <w:szCs w:val="22"/>
        </w:rPr>
        <w:t>06</w:t>
      </w:r>
      <w:r w:rsidR="00BD4916">
        <w:rPr>
          <w:b/>
          <w:color w:val="000000" w:themeColor="text1"/>
          <w:sz w:val="22"/>
          <w:szCs w:val="22"/>
        </w:rPr>
        <w:t>.</w:t>
      </w:r>
      <w:r w:rsidR="007709AD" w:rsidRPr="00320E00">
        <w:rPr>
          <w:b/>
          <w:color w:val="000000" w:themeColor="text1"/>
          <w:sz w:val="22"/>
          <w:szCs w:val="22"/>
        </w:rPr>
        <w:t>2023 r</w:t>
      </w:r>
      <w:r w:rsidR="007709AD" w:rsidRPr="00320E00">
        <w:rPr>
          <w:color w:val="000000" w:themeColor="text1"/>
          <w:sz w:val="22"/>
          <w:szCs w:val="22"/>
        </w:rPr>
        <w:t>.</w:t>
      </w:r>
      <w:r w:rsidR="001053FA" w:rsidRPr="00320E00">
        <w:rPr>
          <w:color w:val="000000" w:themeColor="text1"/>
          <w:sz w:val="22"/>
          <w:szCs w:val="22"/>
        </w:rPr>
        <w:t xml:space="preserve"> </w:t>
      </w:r>
      <w:r w:rsidR="007709AD" w:rsidRPr="00320E00">
        <w:rPr>
          <w:b/>
          <w:color w:val="000000" w:themeColor="text1"/>
          <w:sz w:val="22"/>
          <w:szCs w:val="22"/>
        </w:rPr>
        <w:t>o godz. 12:00</w:t>
      </w:r>
      <w:r w:rsidR="007709AD" w:rsidRPr="00320E00">
        <w:rPr>
          <w:color w:val="000000" w:themeColor="text1"/>
          <w:sz w:val="22"/>
          <w:szCs w:val="22"/>
        </w:rPr>
        <w:t xml:space="preserve"> </w:t>
      </w:r>
      <w:r w:rsidRPr="00320E00">
        <w:rPr>
          <w:b/>
          <w:color w:val="000000" w:themeColor="text1"/>
          <w:sz w:val="22"/>
          <w:szCs w:val="22"/>
        </w:rPr>
        <w:t xml:space="preserve">w siedzibie Zamawiającego </w:t>
      </w:r>
      <w:r w:rsidRPr="00320E00">
        <w:rPr>
          <w:b/>
          <w:color w:val="000000" w:themeColor="text1"/>
          <w:sz w:val="22"/>
          <w:szCs w:val="22"/>
        </w:rPr>
        <w:br/>
        <w:t>w Rybniku przy ul. Pod Lasem 62.</w:t>
      </w:r>
    </w:p>
    <w:p w14:paraId="0F38D441" w14:textId="77777777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Otwarcie ofert jest jawne. Oferty wniesione po terminie wyznaczonym do składania ofert nie są otwierane.</w:t>
      </w:r>
    </w:p>
    <w:p w14:paraId="12338188" w14:textId="77777777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5CFCEF8F" w14:textId="77777777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lastRenderedPageBreak/>
        <w:t>Komisja ocenia oferty najpierw pod względem formalnym.</w:t>
      </w:r>
    </w:p>
    <w:p w14:paraId="6E7F20C8" w14:textId="72E29468" w:rsidR="00275FFF" w:rsidRPr="00320E00" w:rsidRDefault="00C34443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Zamawiający poprawi</w:t>
      </w:r>
      <w:r w:rsidR="00275FFF" w:rsidRPr="00320E00">
        <w:rPr>
          <w:color w:val="000000" w:themeColor="text1"/>
          <w:sz w:val="22"/>
          <w:szCs w:val="22"/>
        </w:rPr>
        <w:t xml:space="preserve"> oczywiste błędy i pomyłki.</w:t>
      </w:r>
    </w:p>
    <w:p w14:paraId="1E197EB6" w14:textId="77777777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</w:rPr>
        <w:t>Zamawiający ma prawo odrzucić ofertę, jeżeli Wykonawca:</w:t>
      </w:r>
    </w:p>
    <w:p w14:paraId="531ECEE1" w14:textId="1A2A86E1" w:rsidR="00283193" w:rsidRPr="00320E00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</w:rPr>
        <w:t xml:space="preserve">w ciągu ostatnich 3 lat przed wszczęciem postępowania nie wykonał zamówienia, wykonał je nienależycie lub bezpodstawnie odstąpił od </w:t>
      </w:r>
      <w:r w:rsidR="00C34443" w:rsidRPr="00320E00">
        <w:rPr>
          <w:color w:val="000000" w:themeColor="text1"/>
          <w:sz w:val="22"/>
        </w:rPr>
        <w:t>jego</w:t>
      </w:r>
      <w:r w:rsidRPr="00320E00">
        <w:rPr>
          <w:color w:val="000000" w:themeColor="text1"/>
          <w:sz w:val="22"/>
        </w:rPr>
        <w:t xml:space="preserve"> wykonania,</w:t>
      </w:r>
    </w:p>
    <w:p w14:paraId="5FF36182" w14:textId="77777777" w:rsidR="00283193" w:rsidRPr="00320E00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  <w:szCs w:val="22"/>
        </w:rPr>
        <w:t>w terminie wyznaczonym przez Zamawiającego nie przystąpił do podpisania umowy,</w:t>
      </w:r>
    </w:p>
    <w:p w14:paraId="16F094EA" w14:textId="77777777" w:rsidR="00283193" w:rsidRPr="00320E00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</w:rPr>
        <w:t>w ciągu ostatnich 3 lat przed wszczęciem postępowania na wezwanie Zamawiającego nie uzupełnił braków w złożonej ofercie w innych postępowaniach prowadzonych przez Zamawiającego (</w:t>
      </w:r>
      <w:proofErr w:type="spellStart"/>
      <w:r w:rsidRPr="00320E00">
        <w:rPr>
          <w:color w:val="000000" w:themeColor="text1"/>
          <w:sz w:val="22"/>
        </w:rPr>
        <w:t>PWiK</w:t>
      </w:r>
      <w:proofErr w:type="spellEnd"/>
      <w:r w:rsidRPr="00320E00">
        <w:rPr>
          <w:color w:val="000000" w:themeColor="text1"/>
          <w:sz w:val="22"/>
        </w:rPr>
        <w:t xml:space="preserve"> Sp. z o.o. w Rybniku),</w:t>
      </w:r>
    </w:p>
    <w:p w14:paraId="268DA2EF" w14:textId="77777777" w:rsidR="00283193" w:rsidRPr="00320E00" w:rsidRDefault="00283193" w:rsidP="003C3CC6">
      <w:pPr>
        <w:numPr>
          <w:ilvl w:val="0"/>
          <w:numId w:val="18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</w:rPr>
        <w:t>w terminie 12 miesięcy przed terminem złożenia ofert wypowiedział umowę zawartą z Zamawiającym,</w:t>
      </w:r>
    </w:p>
    <w:p w14:paraId="685445A3" w14:textId="75FB927B" w:rsidR="00283193" w:rsidRPr="00320E00" w:rsidRDefault="00283193" w:rsidP="00610899">
      <w:pPr>
        <w:numPr>
          <w:ilvl w:val="0"/>
          <w:numId w:val="18"/>
        </w:numPr>
        <w:tabs>
          <w:tab w:val="left" w:pos="426"/>
        </w:tabs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</w:rPr>
        <w:t>pozostaje w bieżącym sporze sądowym z Zamawiającym.</w:t>
      </w:r>
      <w:r w:rsidR="00F9563F" w:rsidRPr="00320E00">
        <w:rPr>
          <w:color w:val="000000" w:themeColor="text1"/>
          <w:sz w:val="22"/>
          <w:szCs w:val="22"/>
        </w:rPr>
        <w:tab/>
      </w:r>
      <w:r w:rsidR="00F9563F" w:rsidRPr="00320E00">
        <w:rPr>
          <w:color w:val="000000" w:themeColor="text1"/>
          <w:sz w:val="22"/>
          <w:szCs w:val="22"/>
        </w:rPr>
        <w:tab/>
      </w:r>
    </w:p>
    <w:p w14:paraId="04005D9A" w14:textId="77777777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Jeżeli złożona zostanie tylko jedna ważna oferta lub tylko jedna spośród ofert złożonych będzie ofertą ważną to Zamawiający może udzielić zamówienia Wykonawcy, który złożył taką ofertę.</w:t>
      </w:r>
    </w:p>
    <w:p w14:paraId="1D139931" w14:textId="77777777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Zamawiający zastrzega sobie prawo unieważnienia postępowania bez podania przyczyny, o czym poinformuje pisemnie Wykonawców.</w:t>
      </w:r>
    </w:p>
    <w:p w14:paraId="13E8A1C7" w14:textId="77777777" w:rsidR="00275FFF" w:rsidRPr="00320E00" w:rsidRDefault="00275FFF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Zamawiający o wyborze oferty poinformuje Wykonawców, którzy złożyli oferty.</w:t>
      </w:r>
    </w:p>
    <w:p w14:paraId="5E9312E0" w14:textId="77777777" w:rsidR="00A56F5A" w:rsidRPr="00320E00" w:rsidRDefault="00A56F5A" w:rsidP="00A56F5A">
      <w:pPr>
        <w:pStyle w:val="Akapitzlist"/>
        <w:ind w:left="454"/>
        <w:jc w:val="both"/>
        <w:rPr>
          <w:b/>
          <w:color w:val="000000" w:themeColor="text1"/>
          <w:sz w:val="22"/>
          <w:szCs w:val="22"/>
        </w:rPr>
      </w:pPr>
    </w:p>
    <w:p w14:paraId="4B48156F" w14:textId="77777777" w:rsidR="00A56F5A" w:rsidRPr="00320E00" w:rsidRDefault="00A56F5A" w:rsidP="003C3CC6">
      <w:pPr>
        <w:pStyle w:val="Akapitzlist"/>
        <w:numPr>
          <w:ilvl w:val="0"/>
          <w:numId w:val="16"/>
        </w:numPr>
        <w:ind w:left="454" w:hanging="454"/>
        <w:jc w:val="both"/>
        <w:rPr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Uprawnieni do udzielania informacji.</w:t>
      </w:r>
    </w:p>
    <w:p w14:paraId="276B190B" w14:textId="77777777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Osoby uprawnione do porozumiewania się z Wykonawcami:</w:t>
      </w:r>
    </w:p>
    <w:p w14:paraId="52AC8D0B" w14:textId="77777777" w:rsidR="00FB62CD" w:rsidRPr="00320E00" w:rsidRDefault="00FB62CD" w:rsidP="00A56F5A">
      <w:pPr>
        <w:ind w:firstLine="454"/>
        <w:jc w:val="both"/>
        <w:rPr>
          <w:color w:val="000000" w:themeColor="text1"/>
          <w:sz w:val="16"/>
          <w:szCs w:val="16"/>
        </w:rPr>
      </w:pPr>
    </w:p>
    <w:p w14:paraId="40ABB4DD" w14:textId="6EF20130" w:rsidR="0034142F" w:rsidRPr="00320E00" w:rsidRDefault="00C34443" w:rsidP="00A56F5A">
      <w:pPr>
        <w:ind w:firstLine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Karolina Skrzypiec</w:t>
      </w:r>
      <w:r w:rsidR="0034142F" w:rsidRPr="00320E00">
        <w:rPr>
          <w:color w:val="000000" w:themeColor="text1"/>
          <w:sz w:val="22"/>
          <w:szCs w:val="22"/>
        </w:rPr>
        <w:t>, tel. 32</w:t>
      </w:r>
      <w:r w:rsidR="00397337" w:rsidRPr="00320E00">
        <w:rPr>
          <w:color w:val="000000" w:themeColor="text1"/>
          <w:sz w:val="22"/>
          <w:szCs w:val="22"/>
        </w:rPr>
        <w:t xml:space="preserve"> </w:t>
      </w:r>
      <w:r w:rsidR="0034142F" w:rsidRPr="00320E00">
        <w:rPr>
          <w:color w:val="000000" w:themeColor="text1"/>
          <w:sz w:val="22"/>
          <w:szCs w:val="22"/>
        </w:rPr>
        <w:t>/</w:t>
      </w:r>
      <w:r w:rsidR="00397337" w:rsidRPr="00320E00">
        <w:rPr>
          <w:color w:val="000000" w:themeColor="text1"/>
          <w:sz w:val="22"/>
          <w:szCs w:val="22"/>
        </w:rPr>
        <w:t xml:space="preserve"> </w:t>
      </w:r>
      <w:r w:rsidR="0034142F" w:rsidRPr="00320E00">
        <w:rPr>
          <w:color w:val="000000" w:themeColor="text1"/>
          <w:sz w:val="22"/>
          <w:szCs w:val="22"/>
        </w:rPr>
        <w:t>43</w:t>
      </w:r>
      <w:r w:rsidR="00397337" w:rsidRPr="00320E00">
        <w:rPr>
          <w:color w:val="000000" w:themeColor="text1"/>
          <w:sz w:val="22"/>
          <w:szCs w:val="22"/>
        </w:rPr>
        <w:t xml:space="preserve"> </w:t>
      </w:r>
      <w:r w:rsidR="0034142F" w:rsidRPr="00320E00">
        <w:rPr>
          <w:color w:val="000000" w:themeColor="text1"/>
          <w:sz w:val="22"/>
          <w:szCs w:val="22"/>
        </w:rPr>
        <w:t>28</w:t>
      </w:r>
      <w:r w:rsidR="00397337" w:rsidRPr="00320E00">
        <w:rPr>
          <w:color w:val="000000" w:themeColor="text1"/>
          <w:sz w:val="22"/>
          <w:szCs w:val="22"/>
        </w:rPr>
        <w:t xml:space="preserve"> </w:t>
      </w:r>
      <w:r w:rsidR="0034142F" w:rsidRPr="00320E00">
        <w:rPr>
          <w:color w:val="000000" w:themeColor="text1"/>
          <w:sz w:val="22"/>
          <w:szCs w:val="22"/>
        </w:rPr>
        <w:t>0</w:t>
      </w:r>
      <w:r w:rsidR="00D94F97" w:rsidRPr="00320E00">
        <w:rPr>
          <w:color w:val="000000" w:themeColor="text1"/>
          <w:sz w:val="22"/>
          <w:szCs w:val="22"/>
        </w:rPr>
        <w:t>78</w:t>
      </w:r>
    </w:p>
    <w:p w14:paraId="16466245" w14:textId="77777777" w:rsidR="0034142F" w:rsidRPr="00320E00" w:rsidRDefault="00397337" w:rsidP="00A56F5A">
      <w:pPr>
        <w:ind w:firstLine="45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e-mail: </w:t>
      </w:r>
      <w:hyperlink r:id="rId8" w:history="1">
        <w:r w:rsidR="00283193" w:rsidRPr="00320E00">
          <w:rPr>
            <w:rStyle w:val="Hipercze"/>
            <w:color w:val="000000" w:themeColor="text1"/>
            <w:sz w:val="22"/>
            <w:szCs w:val="22"/>
          </w:rPr>
          <w:t>przetargi@pwik-rybnik.pl</w:t>
        </w:r>
      </w:hyperlink>
    </w:p>
    <w:p w14:paraId="2534BEB2" w14:textId="77777777" w:rsidR="001315C0" w:rsidRPr="00320E00" w:rsidRDefault="001315C0" w:rsidP="00A56F5A">
      <w:pPr>
        <w:ind w:firstLine="454"/>
        <w:jc w:val="both"/>
        <w:rPr>
          <w:color w:val="000000" w:themeColor="text1"/>
          <w:sz w:val="16"/>
          <w:szCs w:val="16"/>
        </w:rPr>
      </w:pPr>
    </w:p>
    <w:p w14:paraId="73846D08" w14:textId="77777777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Zapytania dotyczące zamówienia należy kierować na piśmie – nr faksu 32/4328078, e – mail j/w od poniedziałku do czwartku w godzinach od 7.00 do 14.00 </w:t>
      </w:r>
      <w:r w:rsidRPr="00320E00">
        <w:rPr>
          <w:color w:val="000000" w:themeColor="text1"/>
          <w:sz w:val="22"/>
        </w:rPr>
        <w:t>oraz w piątki w godzinach od 07.00 do 12.00.</w:t>
      </w:r>
    </w:p>
    <w:p w14:paraId="3A57B8DA" w14:textId="1BE00E45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Wszelkie informacje dotyczące niniejszego postępowania będą udzielane w formie pisemnej (poprzez zamieszczenie na stronie internetowej Zamawiającego) po uprzednim otrzymaniu od uczestnika/ów postępowania stosownego zapytania na piśmie (w tym faksem</w:t>
      </w:r>
      <w:r w:rsidR="00D9704F" w:rsidRPr="00320E00">
        <w:rPr>
          <w:color w:val="000000" w:themeColor="text1"/>
          <w:sz w:val="22"/>
        </w:rPr>
        <w:t xml:space="preserve"> lub e-mailem</w:t>
      </w:r>
      <w:r w:rsidRPr="00320E00">
        <w:rPr>
          <w:color w:val="000000" w:themeColor="text1"/>
          <w:sz w:val="22"/>
          <w:szCs w:val="22"/>
        </w:rPr>
        <w:t xml:space="preserve">), </w:t>
      </w:r>
      <w:r w:rsidR="001A7923" w:rsidRPr="00320E00">
        <w:rPr>
          <w:color w:val="000000" w:themeColor="text1"/>
          <w:sz w:val="22"/>
          <w:szCs w:val="22"/>
        </w:rPr>
        <w:t xml:space="preserve">lub pocztą </w:t>
      </w:r>
      <w:r w:rsidRPr="00320E00">
        <w:rPr>
          <w:color w:val="000000" w:themeColor="text1"/>
          <w:sz w:val="22"/>
          <w:szCs w:val="22"/>
        </w:rPr>
        <w:t xml:space="preserve">najpóźniej do dnia </w:t>
      </w:r>
      <w:r w:rsidR="006E39F3">
        <w:rPr>
          <w:color w:val="000000" w:themeColor="text1"/>
          <w:sz w:val="22"/>
          <w:szCs w:val="22"/>
        </w:rPr>
        <w:t>29</w:t>
      </w:r>
      <w:r w:rsidR="00420EDD">
        <w:rPr>
          <w:color w:val="000000" w:themeColor="text1"/>
          <w:sz w:val="22"/>
          <w:szCs w:val="22"/>
        </w:rPr>
        <w:t>.</w:t>
      </w:r>
      <w:r w:rsidR="00752777">
        <w:rPr>
          <w:color w:val="000000" w:themeColor="text1"/>
          <w:sz w:val="22"/>
          <w:szCs w:val="22"/>
        </w:rPr>
        <w:t>05</w:t>
      </w:r>
      <w:r w:rsidR="00420EDD">
        <w:rPr>
          <w:color w:val="000000" w:themeColor="text1"/>
          <w:sz w:val="22"/>
          <w:szCs w:val="22"/>
        </w:rPr>
        <w:t>.2023</w:t>
      </w:r>
      <w:r w:rsidR="00CD4232" w:rsidRPr="00320E00">
        <w:rPr>
          <w:color w:val="000000" w:themeColor="text1"/>
          <w:sz w:val="22"/>
          <w:szCs w:val="22"/>
        </w:rPr>
        <w:t xml:space="preserve"> r. </w:t>
      </w:r>
    </w:p>
    <w:p w14:paraId="525B613B" w14:textId="77777777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W uzasadnionych przypadkach Zamawiający może przedłużyć jednocześnie termin składania ofert, aby umożliwić Wykonawcom przygotowanie oferty z uwzględnieniem wprowadzonych zmian i</w:t>
      </w:r>
      <w:r w:rsidR="008546AA" w:rsidRPr="00320E00">
        <w:rPr>
          <w:color w:val="000000" w:themeColor="text1"/>
          <w:sz w:val="22"/>
          <w:szCs w:val="22"/>
        </w:rPr>
        <w:t xml:space="preserve"> </w:t>
      </w:r>
      <w:r w:rsidRPr="00320E00">
        <w:rPr>
          <w:color w:val="000000" w:themeColor="text1"/>
          <w:sz w:val="22"/>
          <w:szCs w:val="22"/>
        </w:rPr>
        <w:t>modyfikacji. O przedłużeniu terminu składania ofert Zamawiający niezwłocznie zawiadomi Wykonawców.</w:t>
      </w:r>
    </w:p>
    <w:p w14:paraId="16ADECB4" w14:textId="77777777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Na żądanie Zamawiającego Wykonawca będzie zobowiązany do potwierdzenia faktu otrzymania zawiadomienia i innych informacji przesłanych przez Zamawiającego faksem lub pocztą elektroniczną.</w:t>
      </w:r>
    </w:p>
    <w:p w14:paraId="295E67D2" w14:textId="77777777" w:rsidR="00A56F5A" w:rsidRPr="00320E00" w:rsidRDefault="00A56F5A" w:rsidP="00A56F5A">
      <w:pPr>
        <w:jc w:val="both"/>
        <w:rPr>
          <w:b/>
          <w:color w:val="000000" w:themeColor="text1"/>
          <w:sz w:val="22"/>
          <w:szCs w:val="22"/>
        </w:rPr>
      </w:pPr>
    </w:p>
    <w:p w14:paraId="25C1A022" w14:textId="77777777" w:rsidR="00A56F5A" w:rsidRPr="00320E00" w:rsidRDefault="00A56F5A" w:rsidP="003C3CC6">
      <w:pPr>
        <w:pStyle w:val="Akapitzlist"/>
        <w:numPr>
          <w:ilvl w:val="0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>Zawarcie umowy</w:t>
      </w:r>
    </w:p>
    <w:p w14:paraId="1028FEB6" w14:textId="77777777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W terminie określonym przez Zamawiającego, Wykonawca, którego oferta została wybrana, przedłoży Zamawiającemu umowę zgodną ze wzorem umowy.</w:t>
      </w:r>
    </w:p>
    <w:p w14:paraId="0FC0551A" w14:textId="77777777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Jeżeli Wykonawca, którego oferta została wybrana, uchyla się od zawarcia umowy na warunkach określonych w swojej ofercie, Zamawiający może wybrać ofertę najkorzystniejszą spośród  pozostałych złożonych ofert.</w:t>
      </w:r>
    </w:p>
    <w:p w14:paraId="608D76C6" w14:textId="77777777" w:rsidR="00A56F5A" w:rsidRPr="00320E00" w:rsidRDefault="00A56F5A" w:rsidP="003C3CC6">
      <w:pPr>
        <w:pStyle w:val="Akapitzlist"/>
        <w:numPr>
          <w:ilvl w:val="1"/>
          <w:numId w:val="16"/>
        </w:numPr>
        <w:ind w:left="454" w:hanging="454"/>
        <w:jc w:val="both"/>
        <w:rPr>
          <w:b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Zakres świadczenia Wykonawcy wynikający z umowy jest tożsamy z jego zobowiązaniem zawartym w ofercie.</w:t>
      </w:r>
    </w:p>
    <w:p w14:paraId="2E1269D7" w14:textId="77777777" w:rsidR="00283193" w:rsidRPr="00320E00" w:rsidRDefault="00283193" w:rsidP="00283193">
      <w:pPr>
        <w:ind w:left="425" w:hanging="425"/>
        <w:jc w:val="both"/>
        <w:rPr>
          <w:b/>
          <w:color w:val="000000" w:themeColor="text1"/>
          <w:sz w:val="22"/>
          <w:szCs w:val="22"/>
        </w:rPr>
      </w:pPr>
      <w:bookmarkStart w:id="0" w:name="_Hlk10105321"/>
    </w:p>
    <w:bookmarkEnd w:id="0"/>
    <w:p w14:paraId="29066E8A" w14:textId="42069CF1" w:rsidR="00CD4232" w:rsidRPr="00320E00" w:rsidRDefault="00CD4232" w:rsidP="00CD4232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  <w:r w:rsidRPr="00320E00">
        <w:rPr>
          <w:b/>
          <w:color w:val="000000" w:themeColor="text1"/>
          <w:sz w:val="22"/>
          <w:szCs w:val="22"/>
        </w:rPr>
        <w:t xml:space="preserve">9.3. </w:t>
      </w:r>
      <w:r w:rsidRPr="00320E00">
        <w:rPr>
          <w:color w:val="000000" w:themeColor="text1"/>
          <w:sz w:val="22"/>
          <w:szCs w:val="22"/>
        </w:rPr>
        <w:t xml:space="preserve">Zakres świadczenia Wykonawcy wynikający z umowy jest tożsamy z jego zobowiązaniem zawartym w ofercie. </w:t>
      </w:r>
    </w:p>
    <w:p w14:paraId="52D4181C" w14:textId="77777777" w:rsidR="00CD4232" w:rsidRPr="00320E00" w:rsidRDefault="00CD4232" w:rsidP="00CD4232">
      <w:pPr>
        <w:tabs>
          <w:tab w:val="left" w:pos="480"/>
        </w:tabs>
        <w:jc w:val="both"/>
        <w:rPr>
          <w:color w:val="000000" w:themeColor="text1"/>
          <w:sz w:val="22"/>
          <w:szCs w:val="22"/>
        </w:rPr>
      </w:pPr>
    </w:p>
    <w:p w14:paraId="76CB7D98" w14:textId="77777777" w:rsidR="00CD4232" w:rsidRPr="00320E00" w:rsidRDefault="00CD4232" w:rsidP="00CD4232">
      <w:pPr>
        <w:widowControl w:val="0"/>
        <w:autoSpaceDE w:val="0"/>
        <w:rPr>
          <w:b/>
          <w:color w:val="000000" w:themeColor="text1"/>
          <w:u w:val="single"/>
        </w:rPr>
      </w:pPr>
    </w:p>
    <w:p w14:paraId="779E2BC6" w14:textId="77777777" w:rsidR="00CD4232" w:rsidRPr="00320E00" w:rsidRDefault="00CD4232" w:rsidP="00CD4232">
      <w:pPr>
        <w:widowControl w:val="0"/>
        <w:autoSpaceDE w:val="0"/>
        <w:rPr>
          <w:b/>
          <w:color w:val="000000" w:themeColor="text1"/>
          <w:u w:val="single"/>
        </w:rPr>
      </w:pPr>
      <w:r w:rsidRPr="00320E00">
        <w:rPr>
          <w:b/>
          <w:color w:val="000000" w:themeColor="text1"/>
          <w:u w:val="single"/>
        </w:rPr>
        <w:t>Klauzula informacyjna RODO</w:t>
      </w:r>
    </w:p>
    <w:p w14:paraId="0A023901" w14:textId="77777777" w:rsidR="00CD4232" w:rsidRPr="00320E00" w:rsidRDefault="00CD4232" w:rsidP="00CD4232">
      <w:pPr>
        <w:contextualSpacing/>
        <w:rPr>
          <w:color w:val="000000" w:themeColor="text1"/>
        </w:rPr>
      </w:pPr>
      <w:r w:rsidRPr="00320E00">
        <w:rPr>
          <w:color w:val="000000" w:themeColor="text1"/>
        </w:rPr>
        <w:t xml:space="preserve">Zgodnie z art. 13 ogólnego rozporządzenia o ochronie danych osobowych z dnia 27 kwietnia 2016 r. (Dz. Urz. UE L 119 z 04.05.2016) informuję, iż: </w:t>
      </w:r>
    </w:p>
    <w:p w14:paraId="12518866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lastRenderedPageBreak/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320E00">
        <w:rPr>
          <w:color w:val="000000" w:themeColor="text1"/>
        </w:rPr>
        <w:noBreakHyphen/>
        <w:t>26</w:t>
      </w:r>
      <w:r w:rsidRPr="00320E00">
        <w:rPr>
          <w:color w:val="000000" w:themeColor="text1"/>
        </w:rPr>
        <w:noBreakHyphen/>
        <w:t>64</w:t>
      </w:r>
      <w:r w:rsidRPr="00320E00">
        <w:rPr>
          <w:color w:val="000000" w:themeColor="text1"/>
        </w:rPr>
        <w:noBreakHyphen/>
        <w:t>990.</w:t>
      </w:r>
    </w:p>
    <w:p w14:paraId="5CEA6AE6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t xml:space="preserve">kontakt z Inspektorem Ochrony Danych: </w:t>
      </w:r>
    </w:p>
    <w:p w14:paraId="2813DC16" w14:textId="77777777" w:rsidR="00CD4232" w:rsidRPr="00320E00" w:rsidRDefault="00CD4232" w:rsidP="00CD4232">
      <w:pPr>
        <w:ind w:firstLine="360"/>
        <w:contextualSpacing/>
        <w:rPr>
          <w:color w:val="000000" w:themeColor="text1"/>
        </w:rPr>
      </w:pPr>
      <w:r w:rsidRPr="00320E00">
        <w:rPr>
          <w:color w:val="000000" w:themeColor="text1"/>
        </w:rPr>
        <w:t>telefon: (0-32) 43 28 089</w:t>
      </w:r>
    </w:p>
    <w:p w14:paraId="1CEF0C5D" w14:textId="77777777" w:rsidR="00CD4232" w:rsidRPr="00320E00" w:rsidRDefault="00CD4232" w:rsidP="00CD4232">
      <w:pPr>
        <w:ind w:firstLine="360"/>
        <w:contextualSpacing/>
        <w:rPr>
          <w:color w:val="000000" w:themeColor="text1"/>
          <w:lang w:val="en-US"/>
        </w:rPr>
      </w:pPr>
      <w:r w:rsidRPr="00320E00">
        <w:rPr>
          <w:color w:val="000000" w:themeColor="text1"/>
          <w:lang w:val="en-US"/>
        </w:rPr>
        <w:t xml:space="preserve">e-mail: </w:t>
      </w:r>
      <w:hyperlink r:id="rId9" w:history="1">
        <w:r w:rsidRPr="00320E00">
          <w:rPr>
            <w:color w:val="000000" w:themeColor="text1"/>
            <w:u w:val="single"/>
            <w:lang w:val="en-US"/>
          </w:rPr>
          <w:t>iod@pwik-rybnik.pl</w:t>
        </w:r>
      </w:hyperlink>
      <w:r w:rsidRPr="00320E00">
        <w:rPr>
          <w:color w:val="000000" w:themeColor="text1"/>
          <w:lang w:val="en-US"/>
        </w:rPr>
        <w:t xml:space="preserve"> </w:t>
      </w:r>
    </w:p>
    <w:p w14:paraId="19BA137F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t xml:space="preserve"> Pani/Pana dane osobowe przetwarzane będą przetwarzane  w celu związanym z niniejszym postępowaniem  oraz w celu  zawarcia umowy na podstawie Art. 6 ust. 1 lit. b ogólnego rozporządzenia o ochronie danych osobowych z dnia 27 kwietnia 2016 r.</w:t>
      </w:r>
    </w:p>
    <w:p w14:paraId="128A9C19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t>odbiorcami Pani/Pana danych osobowych będą  osoby mające dostęp do dokumentacji przetargowej oraz osoby uczestniczące w realizacji umowy.</w:t>
      </w:r>
    </w:p>
    <w:p w14:paraId="6A931DF5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28F126A8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t xml:space="preserve"> posiada Pani/Pan prawo do żądania od administratora dostępu do danych osobowych, ich sprostowania, usunięcia lub ograniczenia przetwarzania</w:t>
      </w:r>
    </w:p>
    <w:p w14:paraId="4664CF07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proofErr w:type="spellStart"/>
      <w:r w:rsidRPr="00320E00">
        <w:rPr>
          <w:color w:val="000000" w:themeColor="text1"/>
        </w:rPr>
        <w:t>PWiK</w:t>
      </w:r>
      <w:proofErr w:type="spellEnd"/>
      <w:r w:rsidRPr="00320E00">
        <w:rPr>
          <w:color w:val="000000" w:themeColor="text1"/>
        </w:rPr>
        <w:t xml:space="preserve"> Sp. z o.o. zapewnia Pani/Panu wypełnienie wszystkich praw osób fizycznych wynikających z RODO,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24670AC6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t xml:space="preserve"> W związku z przetwarzaniem danych osobowych, ma Pani/ Pan prawo wnieść skargę do organu nadzorczego właściwego w sprawach ochrony danych osobowych</w:t>
      </w:r>
    </w:p>
    <w:p w14:paraId="20150F7F" w14:textId="77777777" w:rsidR="00CD4232" w:rsidRPr="00320E00" w:rsidRDefault="00CD4232" w:rsidP="00CD4232">
      <w:pPr>
        <w:numPr>
          <w:ilvl w:val="0"/>
          <w:numId w:val="23"/>
        </w:numPr>
        <w:jc w:val="both"/>
        <w:rPr>
          <w:color w:val="000000" w:themeColor="text1"/>
        </w:rPr>
      </w:pPr>
      <w:r w:rsidRPr="00320E00">
        <w:rPr>
          <w:color w:val="000000" w:themeColor="text1"/>
        </w:rPr>
        <w:t>podanie danych osobowych jest dobrowolne, jednakże odmowa podania danych będzie skutkować odmową udziału w postępowaniu.</w:t>
      </w:r>
    </w:p>
    <w:p w14:paraId="63002C23" w14:textId="77777777" w:rsidR="00CD4232" w:rsidRPr="00320E00" w:rsidRDefault="00CD4232" w:rsidP="00CD4232">
      <w:pPr>
        <w:rPr>
          <w:b/>
          <w:color w:val="000000" w:themeColor="text1"/>
          <w:u w:val="single"/>
        </w:rPr>
      </w:pPr>
    </w:p>
    <w:p w14:paraId="18AA32FA" w14:textId="77777777" w:rsidR="00CD4232" w:rsidRPr="00320E00" w:rsidRDefault="00CD4232" w:rsidP="00CD4232">
      <w:pPr>
        <w:rPr>
          <w:b/>
          <w:color w:val="000000" w:themeColor="text1"/>
          <w:u w:val="single"/>
        </w:rPr>
      </w:pPr>
      <w:r w:rsidRPr="00320E00">
        <w:rPr>
          <w:b/>
          <w:color w:val="000000" w:themeColor="text1"/>
          <w:u w:val="single"/>
        </w:rPr>
        <w:t xml:space="preserve">Klauzula wyłączająca stosowanie ustrukturyzowanych faktur elektronicznych </w:t>
      </w:r>
    </w:p>
    <w:p w14:paraId="547268C0" w14:textId="77777777" w:rsidR="00CD4232" w:rsidRPr="00320E00" w:rsidRDefault="00CD4232" w:rsidP="00CD4232">
      <w:pPr>
        <w:widowControl w:val="0"/>
        <w:autoSpaceDE w:val="0"/>
        <w:jc w:val="both"/>
        <w:rPr>
          <w:color w:val="000000" w:themeColor="text1"/>
        </w:rPr>
      </w:pPr>
      <w:r w:rsidRPr="00320E00">
        <w:rPr>
          <w:color w:val="000000" w:themeColor="text1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</w:t>
      </w:r>
      <w:proofErr w:type="spellStart"/>
      <w:r w:rsidRPr="00320E00">
        <w:rPr>
          <w:color w:val="000000" w:themeColor="text1"/>
        </w:rPr>
        <w:t>t.j</w:t>
      </w:r>
      <w:proofErr w:type="spellEnd"/>
      <w:r w:rsidRPr="00320E00">
        <w:rPr>
          <w:color w:val="000000" w:themeColor="text1"/>
        </w:rPr>
        <w:t xml:space="preserve">. z </w:t>
      </w:r>
      <w:proofErr w:type="spellStart"/>
      <w:r w:rsidRPr="00320E00">
        <w:rPr>
          <w:color w:val="000000" w:themeColor="text1"/>
        </w:rPr>
        <w:t>późn</w:t>
      </w:r>
      <w:proofErr w:type="spellEnd"/>
      <w:r w:rsidRPr="00320E00">
        <w:rPr>
          <w:color w:val="000000" w:themeColor="text1"/>
        </w:rPr>
        <w:t xml:space="preserve">. zm.) Zamawiający  wyłącza stosowanie ustrukturyzowanych faktur elektronicznych, określonych w/w ustawą. </w:t>
      </w:r>
    </w:p>
    <w:p w14:paraId="6595C264" w14:textId="17116E75" w:rsidR="00B012AD" w:rsidRPr="00320E00" w:rsidRDefault="00B012AD" w:rsidP="00417916">
      <w:pPr>
        <w:ind w:left="425" w:hanging="425"/>
        <w:jc w:val="both"/>
        <w:rPr>
          <w:color w:val="000000" w:themeColor="text1"/>
          <w:sz w:val="22"/>
          <w:szCs w:val="22"/>
        </w:rPr>
      </w:pPr>
    </w:p>
    <w:p w14:paraId="33B02CBB" w14:textId="1EAD359E" w:rsidR="005A7054" w:rsidRPr="00320E00" w:rsidRDefault="001315C0">
      <w:pPr>
        <w:pStyle w:val="Standard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Rybnik, dnia </w:t>
      </w:r>
      <w:r w:rsidR="006E39F3">
        <w:rPr>
          <w:color w:val="000000" w:themeColor="text1"/>
          <w:sz w:val="22"/>
          <w:szCs w:val="22"/>
        </w:rPr>
        <w:t>23</w:t>
      </w:r>
      <w:r w:rsidR="005857B5">
        <w:rPr>
          <w:color w:val="000000" w:themeColor="text1"/>
          <w:sz w:val="22"/>
          <w:szCs w:val="22"/>
        </w:rPr>
        <w:t>.05</w:t>
      </w:r>
      <w:r w:rsidR="002538F4">
        <w:rPr>
          <w:color w:val="000000" w:themeColor="text1"/>
          <w:sz w:val="22"/>
          <w:szCs w:val="22"/>
        </w:rPr>
        <w:t>.2023 r.</w:t>
      </w:r>
    </w:p>
    <w:p w14:paraId="4F102D74" w14:textId="77777777" w:rsidR="005A7054" w:rsidRPr="00320E00" w:rsidRDefault="005A7054">
      <w:pPr>
        <w:pStyle w:val="Standard"/>
        <w:rPr>
          <w:color w:val="000000" w:themeColor="text1"/>
          <w:sz w:val="22"/>
          <w:szCs w:val="22"/>
        </w:rPr>
      </w:pPr>
    </w:p>
    <w:p w14:paraId="0A236C1F" w14:textId="77777777" w:rsidR="005A7054" w:rsidRPr="00320E00" w:rsidRDefault="005A7054">
      <w:pPr>
        <w:pStyle w:val="Standard"/>
        <w:rPr>
          <w:color w:val="000000" w:themeColor="text1"/>
          <w:sz w:val="22"/>
          <w:szCs w:val="22"/>
        </w:rPr>
      </w:pPr>
    </w:p>
    <w:p w14:paraId="0C00F6EE" w14:textId="1C0DB1E6" w:rsidR="005A7054" w:rsidRPr="00320E00" w:rsidRDefault="005A7054">
      <w:pPr>
        <w:pStyle w:val="Standard"/>
        <w:rPr>
          <w:color w:val="000000" w:themeColor="text1"/>
          <w:sz w:val="22"/>
          <w:szCs w:val="22"/>
        </w:rPr>
      </w:pPr>
    </w:p>
    <w:p w14:paraId="546E8930" w14:textId="77777777" w:rsidR="005A7054" w:rsidRPr="00320E00" w:rsidRDefault="005A7054">
      <w:pPr>
        <w:pStyle w:val="Standard"/>
        <w:rPr>
          <w:color w:val="000000" w:themeColor="text1"/>
          <w:sz w:val="22"/>
          <w:szCs w:val="22"/>
        </w:rPr>
      </w:pPr>
    </w:p>
    <w:p w14:paraId="3D4F60CD" w14:textId="3B3ECF3F" w:rsidR="001315C0" w:rsidRPr="00320E00" w:rsidRDefault="001315C0">
      <w:pPr>
        <w:pStyle w:val="Standard"/>
        <w:rPr>
          <w:color w:val="000000" w:themeColor="text1"/>
          <w:sz w:val="22"/>
          <w:szCs w:val="22"/>
        </w:rPr>
      </w:pPr>
    </w:p>
    <w:p w14:paraId="29417696" w14:textId="77777777" w:rsidR="001315C0" w:rsidRPr="00320E00" w:rsidRDefault="001315C0">
      <w:pPr>
        <w:pStyle w:val="Standard"/>
        <w:rPr>
          <w:color w:val="000000" w:themeColor="text1"/>
          <w:sz w:val="22"/>
          <w:szCs w:val="22"/>
        </w:rPr>
      </w:pPr>
    </w:p>
    <w:p w14:paraId="4F6F115D" w14:textId="77777777" w:rsidR="001315C0" w:rsidRPr="00320E00" w:rsidRDefault="001315C0">
      <w:pPr>
        <w:pStyle w:val="Standard"/>
        <w:rPr>
          <w:color w:val="000000" w:themeColor="text1"/>
          <w:sz w:val="22"/>
          <w:szCs w:val="22"/>
        </w:rPr>
      </w:pPr>
    </w:p>
    <w:p w14:paraId="72F9F174" w14:textId="77777777" w:rsidR="00C01C6D" w:rsidRPr="00320E00" w:rsidRDefault="00C01C6D">
      <w:pPr>
        <w:pStyle w:val="Standard"/>
        <w:rPr>
          <w:color w:val="000000" w:themeColor="text1"/>
          <w:sz w:val="22"/>
          <w:szCs w:val="22"/>
        </w:rPr>
      </w:pPr>
    </w:p>
    <w:p w14:paraId="79B0D2B8" w14:textId="77777777" w:rsidR="001315C0" w:rsidRPr="00320E00" w:rsidRDefault="001315C0">
      <w:pPr>
        <w:pStyle w:val="Standard"/>
        <w:rPr>
          <w:color w:val="000000" w:themeColor="text1"/>
          <w:sz w:val="22"/>
          <w:szCs w:val="22"/>
        </w:rPr>
      </w:pPr>
    </w:p>
    <w:p w14:paraId="0F90C61F" w14:textId="77777777" w:rsidR="001315C0" w:rsidRPr="00320E00" w:rsidRDefault="001315C0">
      <w:pPr>
        <w:pStyle w:val="Standard"/>
        <w:rPr>
          <w:color w:val="000000" w:themeColor="text1"/>
          <w:sz w:val="22"/>
          <w:szCs w:val="22"/>
        </w:rPr>
      </w:pPr>
    </w:p>
    <w:p w14:paraId="400D4EAE" w14:textId="77777777" w:rsidR="001315C0" w:rsidRPr="00320E00" w:rsidRDefault="001315C0">
      <w:pPr>
        <w:pStyle w:val="Standard"/>
        <w:rPr>
          <w:color w:val="000000" w:themeColor="text1"/>
          <w:sz w:val="22"/>
          <w:szCs w:val="22"/>
        </w:rPr>
      </w:pPr>
    </w:p>
    <w:p w14:paraId="5990449F" w14:textId="77777777" w:rsidR="00B0574F" w:rsidRPr="00320E00" w:rsidRDefault="00B0574F">
      <w:pPr>
        <w:suppressAutoHyphens w:val="0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br w:type="page"/>
      </w: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320E00" w:rsidRPr="00320E00" w14:paraId="0963F106" w14:textId="77777777" w:rsidTr="00AF09C5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A578AF" w14:textId="77777777" w:rsidR="00AF09C5" w:rsidRPr="00320E00" w:rsidRDefault="00AF09C5" w:rsidP="00AF09C5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7AC8" w14:textId="77777777" w:rsidR="00AF09C5" w:rsidRPr="00320E00" w:rsidRDefault="00AF09C5" w:rsidP="00AF09C5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F5A471C" w14:textId="77777777" w:rsidR="00AF09C5" w:rsidRPr="00320E00" w:rsidRDefault="00AF09C5" w:rsidP="00AF09C5">
            <w:pPr>
              <w:pStyle w:val="Tytu1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20E00">
              <w:rPr>
                <w:color w:val="000000" w:themeColor="text1"/>
                <w:sz w:val="20"/>
                <w:szCs w:val="20"/>
              </w:rPr>
              <w:t>FORMULARZ OFERTOWY</w:t>
            </w:r>
          </w:p>
          <w:p w14:paraId="7566F222" w14:textId="77777777" w:rsidR="00AF09C5" w:rsidRPr="00320E00" w:rsidRDefault="00AF09C5" w:rsidP="00AF09C5">
            <w:pPr>
              <w:pStyle w:val="Standard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320E00" w:rsidRPr="00320E00" w14:paraId="6508FA8F" w14:textId="77777777" w:rsidTr="00AF09C5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223198" w14:textId="77777777" w:rsidR="00AF09C5" w:rsidRPr="00320E00" w:rsidRDefault="00AF09C5" w:rsidP="00AF09C5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CD579D2" w14:textId="77777777" w:rsidR="00AF09C5" w:rsidRPr="00320E00" w:rsidRDefault="00AF09C5" w:rsidP="00AF09C5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320E00">
              <w:rPr>
                <w:color w:val="000000" w:themeColor="text1"/>
                <w:sz w:val="20"/>
                <w:szCs w:val="20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F52D1" w14:textId="77777777" w:rsidR="00AF09C5" w:rsidRPr="00320E00" w:rsidRDefault="00AF09C5" w:rsidP="00AF09C5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  <w:tr w:rsidR="00320E00" w:rsidRPr="00320E00" w14:paraId="5A3CA754" w14:textId="77777777" w:rsidTr="00AF09C5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81299A" w14:textId="77777777" w:rsidR="00AF09C5" w:rsidRPr="00320E00" w:rsidRDefault="00AF09C5" w:rsidP="00AF09C5">
            <w:pPr>
              <w:rPr>
                <w:color w:val="000000" w:themeColor="text1"/>
              </w:rPr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0A25B0C5" w14:textId="77777777" w:rsidR="00AF09C5" w:rsidRPr="00320E00" w:rsidRDefault="00AF09C5" w:rsidP="00AF09C5">
            <w:pPr>
              <w:pStyle w:val="Standard"/>
              <w:snapToGrid w:val="0"/>
              <w:ind w:firstLine="212"/>
              <w:jc w:val="center"/>
              <w:rPr>
                <w:color w:val="000000" w:themeColor="text1"/>
                <w:sz w:val="20"/>
                <w:szCs w:val="20"/>
              </w:rPr>
            </w:pPr>
            <w:r w:rsidRPr="00320E00">
              <w:rPr>
                <w:color w:val="000000" w:themeColor="text1"/>
                <w:sz w:val="20"/>
                <w:szCs w:val="20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3567" w14:textId="77777777" w:rsidR="00AF09C5" w:rsidRPr="00320E00" w:rsidRDefault="00AF09C5" w:rsidP="00AF09C5">
            <w:pPr>
              <w:pStyle w:val="Standard"/>
              <w:snapToGrid w:val="0"/>
              <w:ind w:firstLine="212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3EC2578" w14:textId="77777777" w:rsidR="00AF09C5" w:rsidRPr="00320E00" w:rsidRDefault="00AF09C5" w:rsidP="00AF09C5">
      <w:pPr>
        <w:widowControl w:val="0"/>
        <w:autoSpaceDE w:val="0"/>
        <w:rPr>
          <w:color w:val="000000" w:themeColor="text1"/>
        </w:rPr>
      </w:pPr>
      <w:r w:rsidRPr="00320E00">
        <w:rPr>
          <w:color w:val="000000" w:themeColor="text1"/>
        </w:rPr>
        <w:t xml:space="preserve">                          (pieczęć Wykonawcy)</w:t>
      </w:r>
    </w:p>
    <w:p w14:paraId="75665245" w14:textId="77777777" w:rsidR="001315C0" w:rsidRPr="00320E00" w:rsidRDefault="001315C0">
      <w:pPr>
        <w:pStyle w:val="Standard"/>
        <w:rPr>
          <w:color w:val="000000" w:themeColor="text1"/>
          <w:sz w:val="20"/>
          <w:szCs w:val="20"/>
        </w:rPr>
      </w:pPr>
    </w:p>
    <w:p w14:paraId="716F0D8F" w14:textId="77777777" w:rsidR="001315C0" w:rsidRPr="00320E00" w:rsidRDefault="001315C0">
      <w:pPr>
        <w:pStyle w:val="Standard"/>
        <w:rPr>
          <w:color w:val="000000" w:themeColor="text1"/>
          <w:sz w:val="22"/>
          <w:szCs w:val="22"/>
        </w:rPr>
      </w:pPr>
    </w:p>
    <w:p w14:paraId="4C6827C0" w14:textId="77777777" w:rsidR="001315C0" w:rsidRPr="00320E00" w:rsidRDefault="001315C0">
      <w:pPr>
        <w:pStyle w:val="Standard"/>
        <w:jc w:val="center"/>
        <w:rPr>
          <w:b/>
          <w:bCs/>
          <w:color w:val="000000" w:themeColor="text1"/>
          <w:sz w:val="22"/>
          <w:szCs w:val="22"/>
        </w:rPr>
      </w:pPr>
    </w:p>
    <w:p w14:paraId="52C9D3E1" w14:textId="77777777" w:rsidR="001315C0" w:rsidRPr="00320E00" w:rsidRDefault="001315C0">
      <w:pPr>
        <w:pStyle w:val="Tytu2"/>
        <w:ind w:left="180" w:firstLine="0"/>
        <w:jc w:val="center"/>
        <w:rPr>
          <w:b/>
          <w:bCs/>
          <w:color w:val="000000" w:themeColor="text1"/>
          <w:sz w:val="24"/>
          <w:szCs w:val="24"/>
          <w:u w:val="none"/>
        </w:rPr>
      </w:pPr>
      <w:r w:rsidRPr="00320E00">
        <w:rPr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23D2447E" w14:textId="77777777" w:rsidR="001315C0" w:rsidRPr="00320E00" w:rsidRDefault="001315C0">
      <w:pPr>
        <w:pStyle w:val="Standard"/>
        <w:rPr>
          <w:color w:val="000000" w:themeColor="text1"/>
        </w:rPr>
      </w:pPr>
    </w:p>
    <w:p w14:paraId="549A62E0" w14:textId="6AE3C6DD" w:rsidR="001315C0" w:rsidRPr="00320E00" w:rsidRDefault="001315C0">
      <w:pPr>
        <w:pStyle w:val="Tekstpodstawowy210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320E00">
        <w:rPr>
          <w:b/>
          <w:color w:val="000000" w:themeColor="text1"/>
          <w:sz w:val="24"/>
          <w:szCs w:val="24"/>
        </w:rPr>
        <w:t xml:space="preserve">Dostawa narzędzi oraz elektronarzędzi dla </w:t>
      </w:r>
      <w:proofErr w:type="spellStart"/>
      <w:r w:rsidRPr="00320E00">
        <w:rPr>
          <w:b/>
          <w:color w:val="000000" w:themeColor="text1"/>
          <w:sz w:val="24"/>
          <w:szCs w:val="24"/>
        </w:rPr>
        <w:t>PWiK</w:t>
      </w:r>
      <w:proofErr w:type="spellEnd"/>
      <w:r w:rsidRPr="00320E00">
        <w:rPr>
          <w:b/>
          <w:color w:val="000000" w:themeColor="text1"/>
          <w:sz w:val="24"/>
          <w:szCs w:val="24"/>
        </w:rPr>
        <w:t xml:space="preserve"> Sp. z o.o. </w:t>
      </w:r>
      <w:r w:rsidR="00410F42" w:rsidRPr="00320E00">
        <w:rPr>
          <w:b/>
          <w:color w:val="000000" w:themeColor="text1"/>
          <w:sz w:val="24"/>
          <w:szCs w:val="24"/>
        </w:rPr>
        <w:t xml:space="preserve">z siedzibą </w:t>
      </w:r>
      <w:r w:rsidRPr="00320E00">
        <w:rPr>
          <w:b/>
          <w:color w:val="000000" w:themeColor="text1"/>
          <w:sz w:val="24"/>
          <w:szCs w:val="24"/>
        </w:rPr>
        <w:t>w Rybniku</w:t>
      </w:r>
      <w:r w:rsidR="00866431" w:rsidRPr="00320E00">
        <w:rPr>
          <w:b/>
          <w:color w:val="000000" w:themeColor="text1"/>
          <w:sz w:val="24"/>
          <w:szCs w:val="24"/>
        </w:rPr>
        <w:t>.</w:t>
      </w:r>
    </w:p>
    <w:p w14:paraId="41D001B1" w14:textId="77777777" w:rsidR="001315C0" w:rsidRPr="00320E00" w:rsidRDefault="001315C0">
      <w:pPr>
        <w:pStyle w:val="Tekstpodstawowy210"/>
        <w:ind w:left="567" w:hanging="567"/>
        <w:jc w:val="center"/>
        <w:rPr>
          <w:color w:val="000000" w:themeColor="text1"/>
          <w:szCs w:val="22"/>
        </w:rPr>
      </w:pPr>
    </w:p>
    <w:p w14:paraId="63DDC6BB" w14:textId="77777777" w:rsidR="001315C0" w:rsidRPr="00320E00" w:rsidRDefault="001315C0">
      <w:pPr>
        <w:pStyle w:val="WW-Tekstpodstawowy2"/>
        <w:rPr>
          <w:b/>
          <w:bCs/>
          <w:color w:val="000000" w:themeColor="text1"/>
        </w:rPr>
      </w:pPr>
      <w:r w:rsidRPr="00320E00">
        <w:rPr>
          <w:b/>
          <w:bCs/>
          <w:color w:val="000000" w:themeColor="text1"/>
        </w:rPr>
        <w:t>Wykonawca :</w:t>
      </w:r>
    </w:p>
    <w:p w14:paraId="4E1DCF32" w14:textId="77777777" w:rsidR="001315C0" w:rsidRPr="00320E00" w:rsidRDefault="001315C0">
      <w:pPr>
        <w:pStyle w:val="Standard"/>
        <w:jc w:val="both"/>
        <w:rPr>
          <w:b/>
          <w:bCs/>
          <w:color w:val="000000" w:themeColor="text1"/>
          <w:sz w:val="22"/>
          <w:szCs w:val="22"/>
        </w:rPr>
      </w:pPr>
    </w:p>
    <w:p w14:paraId="68A29424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Zarejestrowana nazwa firmy :</w:t>
      </w:r>
    </w:p>
    <w:p w14:paraId="401A2742" w14:textId="77777777" w:rsidR="001315C0" w:rsidRPr="00320E00" w:rsidRDefault="001315C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.............</w:t>
      </w:r>
      <w:r w:rsidRPr="00320E00">
        <w:rPr>
          <w:b/>
          <w:bCs/>
          <w:color w:val="000000" w:themeColor="text1"/>
          <w:sz w:val="22"/>
          <w:szCs w:val="22"/>
        </w:rPr>
        <w:t>.....</w:t>
      </w:r>
    </w:p>
    <w:p w14:paraId="4660E452" w14:textId="77777777" w:rsidR="001315C0" w:rsidRPr="00320E00" w:rsidRDefault="001315C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.............</w:t>
      </w:r>
      <w:r w:rsidRPr="00320E00">
        <w:rPr>
          <w:b/>
          <w:bCs/>
          <w:color w:val="000000" w:themeColor="text1"/>
          <w:sz w:val="22"/>
          <w:szCs w:val="22"/>
        </w:rPr>
        <w:t>...</w:t>
      </w:r>
    </w:p>
    <w:p w14:paraId="0E23F35C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Zarejestrowany adres firmy :</w:t>
      </w:r>
    </w:p>
    <w:p w14:paraId="143BD489" w14:textId="77777777" w:rsidR="001315C0" w:rsidRPr="00320E00" w:rsidRDefault="001315C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  <w:lang w:val="de-DE"/>
        </w:rPr>
      </w:pPr>
      <w:r w:rsidRPr="00320E00">
        <w:rPr>
          <w:b/>
          <w:bCs/>
          <w:color w:val="000000" w:themeColor="text1"/>
          <w:sz w:val="22"/>
          <w:szCs w:val="22"/>
          <w:lang w:val="de-DE"/>
        </w:rPr>
        <w:t>................................................................................................................................................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  <w:lang w:val="de-DE"/>
        </w:rPr>
        <w:t>.............</w:t>
      </w:r>
      <w:r w:rsidRPr="00320E00">
        <w:rPr>
          <w:b/>
          <w:bCs/>
          <w:color w:val="000000" w:themeColor="text1"/>
          <w:sz w:val="22"/>
          <w:szCs w:val="22"/>
          <w:lang w:val="de-DE"/>
        </w:rPr>
        <w:t>.......</w:t>
      </w:r>
    </w:p>
    <w:p w14:paraId="56554384" w14:textId="77777777" w:rsidR="001315C0" w:rsidRPr="00320E00" w:rsidRDefault="001315C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  <w:lang w:val="de-DE"/>
        </w:rPr>
      </w:pPr>
      <w:r w:rsidRPr="00320E00">
        <w:rPr>
          <w:b/>
          <w:bCs/>
          <w:color w:val="000000" w:themeColor="text1"/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  <w:lang w:val="de-DE"/>
        </w:rPr>
        <w:t>.............</w:t>
      </w:r>
      <w:r w:rsidRPr="00320E00">
        <w:rPr>
          <w:b/>
          <w:bCs/>
          <w:color w:val="000000" w:themeColor="text1"/>
          <w:sz w:val="22"/>
          <w:szCs w:val="22"/>
          <w:lang w:val="de-DE"/>
        </w:rPr>
        <w:t>...</w:t>
      </w:r>
    </w:p>
    <w:p w14:paraId="200BFE30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  <w:lang w:val="de-DE"/>
        </w:rPr>
      </w:pPr>
      <w:proofErr w:type="spellStart"/>
      <w:r w:rsidRPr="00320E00">
        <w:rPr>
          <w:b/>
          <w:bCs/>
          <w:color w:val="000000" w:themeColor="text1"/>
          <w:sz w:val="22"/>
          <w:szCs w:val="22"/>
          <w:lang w:val="de-DE"/>
        </w:rPr>
        <w:t>Numer</w:t>
      </w:r>
      <w:proofErr w:type="spellEnd"/>
      <w:r w:rsidRPr="00320E00">
        <w:rPr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320E00">
        <w:rPr>
          <w:b/>
          <w:bCs/>
          <w:color w:val="000000" w:themeColor="text1"/>
          <w:sz w:val="22"/>
          <w:szCs w:val="22"/>
          <w:lang w:val="de-DE"/>
        </w:rPr>
        <w:t>telefonu</w:t>
      </w:r>
      <w:proofErr w:type="spellEnd"/>
      <w:r w:rsidRPr="00320E00">
        <w:rPr>
          <w:b/>
          <w:bCs/>
          <w:color w:val="000000" w:themeColor="text1"/>
          <w:sz w:val="22"/>
          <w:szCs w:val="22"/>
          <w:lang w:val="de-DE"/>
        </w:rPr>
        <w:t xml:space="preserve"> : 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  <w:lang w:val="de-DE"/>
        </w:rPr>
        <w:t>..........</w:t>
      </w:r>
      <w:r w:rsidRPr="00320E00">
        <w:rPr>
          <w:b/>
          <w:bCs/>
          <w:color w:val="000000" w:themeColor="text1"/>
          <w:sz w:val="22"/>
          <w:szCs w:val="22"/>
          <w:lang w:val="de-DE"/>
        </w:rPr>
        <w:t>.....</w:t>
      </w:r>
    </w:p>
    <w:p w14:paraId="07234C1C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  <w:lang w:val="de-DE"/>
        </w:rPr>
      </w:pPr>
      <w:proofErr w:type="spellStart"/>
      <w:r w:rsidRPr="00320E00">
        <w:rPr>
          <w:b/>
          <w:bCs/>
          <w:color w:val="000000" w:themeColor="text1"/>
          <w:sz w:val="22"/>
          <w:szCs w:val="22"/>
          <w:lang w:val="de-DE"/>
        </w:rPr>
        <w:t>Numer</w:t>
      </w:r>
      <w:proofErr w:type="spellEnd"/>
      <w:r w:rsidRPr="00320E00">
        <w:rPr>
          <w:b/>
          <w:bCs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320E00">
        <w:rPr>
          <w:b/>
          <w:bCs/>
          <w:color w:val="000000" w:themeColor="text1"/>
          <w:sz w:val="22"/>
          <w:szCs w:val="22"/>
          <w:lang w:val="de-DE"/>
        </w:rPr>
        <w:t>faxu</w:t>
      </w:r>
      <w:proofErr w:type="spellEnd"/>
      <w:r w:rsidRPr="00320E00">
        <w:rPr>
          <w:b/>
          <w:bCs/>
          <w:color w:val="000000" w:themeColor="text1"/>
          <w:sz w:val="22"/>
          <w:szCs w:val="22"/>
          <w:lang w:val="de-DE"/>
        </w:rPr>
        <w:t xml:space="preserve"> : .........................................................................................................................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  <w:lang w:val="de-DE"/>
        </w:rPr>
        <w:t>..........</w:t>
      </w:r>
      <w:r w:rsidRPr="00320E00">
        <w:rPr>
          <w:b/>
          <w:bCs/>
          <w:color w:val="000000" w:themeColor="text1"/>
          <w:sz w:val="22"/>
          <w:szCs w:val="22"/>
          <w:lang w:val="de-DE"/>
        </w:rPr>
        <w:t>..</w:t>
      </w:r>
    </w:p>
    <w:p w14:paraId="702B8B63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e-mail : ..................................................................................................................................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...........</w:t>
      </w:r>
      <w:r w:rsidRPr="00320E00">
        <w:rPr>
          <w:b/>
          <w:bCs/>
          <w:color w:val="000000" w:themeColor="text1"/>
          <w:sz w:val="22"/>
          <w:szCs w:val="22"/>
        </w:rPr>
        <w:t>..</w:t>
      </w:r>
    </w:p>
    <w:p w14:paraId="518F3E2A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Nazwa banku : 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..........</w:t>
      </w:r>
      <w:r w:rsidRPr="00320E00">
        <w:rPr>
          <w:b/>
          <w:bCs/>
          <w:color w:val="000000" w:themeColor="text1"/>
          <w:sz w:val="22"/>
          <w:szCs w:val="22"/>
        </w:rPr>
        <w:t>....</w:t>
      </w:r>
    </w:p>
    <w:p w14:paraId="7F50ABFE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Numer konta bankowego: 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</w:t>
      </w:r>
      <w:r w:rsidRPr="00320E00">
        <w:rPr>
          <w:b/>
          <w:bCs/>
          <w:color w:val="000000" w:themeColor="text1"/>
          <w:sz w:val="22"/>
          <w:szCs w:val="22"/>
        </w:rPr>
        <w:t>.......</w:t>
      </w:r>
    </w:p>
    <w:p w14:paraId="54E32E33" w14:textId="77777777" w:rsidR="001315C0" w:rsidRPr="00320E00" w:rsidRDefault="001315C0">
      <w:pPr>
        <w:pStyle w:val="Standard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............</w:t>
      </w:r>
      <w:r w:rsidRPr="00320E00">
        <w:rPr>
          <w:b/>
          <w:bCs/>
          <w:color w:val="000000" w:themeColor="text1"/>
          <w:sz w:val="22"/>
          <w:szCs w:val="22"/>
        </w:rPr>
        <w:t>.......</w:t>
      </w:r>
    </w:p>
    <w:p w14:paraId="2A704F58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 xml:space="preserve">Numer NIP </w:t>
      </w:r>
      <w:r w:rsidR="0067451A" w:rsidRPr="00320E00">
        <w:rPr>
          <w:b/>
          <w:bCs/>
          <w:color w:val="000000" w:themeColor="text1"/>
          <w:sz w:val="22"/>
          <w:szCs w:val="22"/>
        </w:rPr>
        <w:t xml:space="preserve">: </w:t>
      </w:r>
      <w:r w:rsidRPr="00320E0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..........</w:t>
      </w:r>
      <w:r w:rsidRPr="00320E00">
        <w:rPr>
          <w:b/>
          <w:bCs/>
          <w:color w:val="000000" w:themeColor="text1"/>
          <w:sz w:val="22"/>
          <w:szCs w:val="22"/>
        </w:rPr>
        <w:t>......</w:t>
      </w:r>
    </w:p>
    <w:p w14:paraId="31A09D44" w14:textId="77777777" w:rsidR="001315C0" w:rsidRPr="00320E00" w:rsidRDefault="001315C0" w:rsidP="003C3CC6">
      <w:pPr>
        <w:pStyle w:val="Standard"/>
        <w:widowControl w:val="0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 xml:space="preserve">REGON </w:t>
      </w:r>
      <w:r w:rsidR="0067451A" w:rsidRPr="00320E00">
        <w:rPr>
          <w:b/>
          <w:bCs/>
          <w:color w:val="000000" w:themeColor="text1"/>
          <w:sz w:val="22"/>
          <w:szCs w:val="22"/>
        </w:rPr>
        <w:t xml:space="preserve">: </w:t>
      </w:r>
      <w:r w:rsidRPr="00320E00">
        <w:rPr>
          <w:b/>
          <w:bCs/>
          <w:color w:val="000000" w:themeColor="text1"/>
          <w:sz w:val="22"/>
          <w:szCs w:val="22"/>
        </w:rPr>
        <w:t>.......................................................................................................</w:t>
      </w:r>
      <w:r w:rsidR="0067451A" w:rsidRPr="00320E00">
        <w:rPr>
          <w:b/>
          <w:bCs/>
          <w:color w:val="000000" w:themeColor="text1"/>
          <w:sz w:val="22"/>
          <w:szCs w:val="22"/>
        </w:rPr>
        <w:t>........</w:t>
      </w:r>
      <w:r w:rsidRPr="00320E00">
        <w:rPr>
          <w:b/>
          <w:bCs/>
          <w:color w:val="000000" w:themeColor="text1"/>
          <w:sz w:val="22"/>
          <w:szCs w:val="22"/>
        </w:rPr>
        <w:t>...........................</w:t>
      </w:r>
    </w:p>
    <w:p w14:paraId="79BDF950" w14:textId="77777777" w:rsidR="001315C0" w:rsidRPr="00320E00" w:rsidRDefault="001315C0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08127A70" w14:textId="77777777" w:rsidR="001315C0" w:rsidRPr="00320E00" w:rsidRDefault="001315C0">
      <w:pPr>
        <w:pStyle w:val="Standard"/>
        <w:jc w:val="both"/>
        <w:rPr>
          <w:color w:val="000000" w:themeColor="text1"/>
          <w:sz w:val="22"/>
          <w:szCs w:val="22"/>
        </w:rPr>
      </w:pPr>
    </w:p>
    <w:p w14:paraId="47EFBE47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3638E59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D58BD08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058A76F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241C2AC3" w14:textId="77777777" w:rsidR="001315C0" w:rsidRPr="00320E00" w:rsidRDefault="001315C0" w:rsidP="00B214BB">
      <w:pPr>
        <w:pStyle w:val="Standard"/>
        <w:jc w:val="right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Upełnomocniony przedstawiciel</w:t>
      </w:r>
    </w:p>
    <w:p w14:paraId="67A141B8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063299A" w14:textId="77777777" w:rsidR="00B214BB" w:rsidRPr="00320E00" w:rsidRDefault="00B214BB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73FD927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177A8FB4" w14:textId="77777777" w:rsidR="00B214BB" w:rsidRPr="00320E00" w:rsidRDefault="00B214BB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3E79A65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>....................................................</w:t>
      </w:r>
    </w:p>
    <w:p w14:paraId="771B02C2" w14:textId="77777777" w:rsidR="001315C0" w:rsidRPr="00320E00" w:rsidRDefault="001315C0">
      <w:pPr>
        <w:pStyle w:val="Standard"/>
        <w:ind w:left="4248" w:firstLine="708"/>
        <w:jc w:val="both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 xml:space="preserve">                                            (podpis i pieczęć)</w:t>
      </w:r>
    </w:p>
    <w:p w14:paraId="6245C629" w14:textId="77777777" w:rsidR="001315C0" w:rsidRPr="00320E00" w:rsidRDefault="001315C0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29CFEC23" w14:textId="77777777" w:rsidR="001315C0" w:rsidRPr="00320E00" w:rsidRDefault="001315C0">
      <w:pPr>
        <w:pStyle w:val="Standard"/>
        <w:ind w:left="4248" w:firstLine="708"/>
        <w:rPr>
          <w:color w:val="000000" w:themeColor="text1"/>
          <w:sz w:val="20"/>
          <w:szCs w:val="20"/>
        </w:rPr>
      </w:pPr>
    </w:p>
    <w:p w14:paraId="28A2BB01" w14:textId="77777777" w:rsidR="001315C0" w:rsidRPr="00320E00" w:rsidRDefault="001315C0">
      <w:pPr>
        <w:pStyle w:val="Standard"/>
        <w:jc w:val="right"/>
        <w:rPr>
          <w:color w:val="000000" w:themeColor="text1"/>
          <w:sz w:val="20"/>
          <w:szCs w:val="20"/>
        </w:rPr>
      </w:pPr>
      <w:bookmarkStart w:id="1" w:name="_GoBack"/>
      <w:bookmarkEnd w:id="1"/>
      <w:r w:rsidRPr="00320E00">
        <w:rPr>
          <w:color w:val="000000" w:themeColor="text1"/>
          <w:sz w:val="20"/>
          <w:szCs w:val="20"/>
        </w:rPr>
        <w:t>data:  ..............................................</w:t>
      </w:r>
    </w:p>
    <w:p w14:paraId="05ECE95D" w14:textId="77777777" w:rsidR="00EC423F" w:rsidRPr="00320E00" w:rsidRDefault="00EC423F" w:rsidP="0084614D">
      <w:pPr>
        <w:pStyle w:val="Standard"/>
        <w:jc w:val="center"/>
        <w:rPr>
          <w:color w:val="000000" w:themeColor="text1"/>
          <w:sz w:val="20"/>
          <w:szCs w:val="20"/>
        </w:rPr>
        <w:sectPr w:rsidR="00EC423F" w:rsidRPr="00320E00" w:rsidSect="00D9099C">
          <w:headerReference w:type="default" r:id="rId10"/>
          <w:pgSz w:w="11906" w:h="16838"/>
          <w:pgMar w:top="1247" w:right="1418" w:bottom="1134" w:left="1418" w:header="709" w:footer="709" w:gutter="0"/>
          <w:cols w:space="708"/>
          <w:docGrid w:linePitch="360"/>
        </w:sect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3"/>
        <w:gridCol w:w="3676"/>
        <w:gridCol w:w="4492"/>
      </w:tblGrid>
      <w:tr w:rsidR="00320E00" w:rsidRPr="00320E00" w14:paraId="630D69CE" w14:textId="77777777" w:rsidTr="00AF09C5">
        <w:trPr>
          <w:cantSplit/>
          <w:trHeight w:val="230"/>
        </w:trPr>
        <w:tc>
          <w:tcPr>
            <w:tcW w:w="7283" w:type="dxa"/>
            <w:vMerge w:val="restart"/>
          </w:tcPr>
          <w:p w14:paraId="6CC139A6" w14:textId="77777777" w:rsidR="00AF09C5" w:rsidRPr="00320E00" w:rsidRDefault="00AF09C5" w:rsidP="00AF09C5">
            <w:pPr>
              <w:rPr>
                <w:color w:val="000000" w:themeColor="text1"/>
              </w:rPr>
            </w:pPr>
          </w:p>
          <w:p w14:paraId="4BCD7D3B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  <w:p w14:paraId="254A17E0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  <w:p w14:paraId="2682C53E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8168" w:type="dxa"/>
            <w:gridSpan w:val="2"/>
            <w:vMerge w:val="restart"/>
          </w:tcPr>
          <w:p w14:paraId="01D59F56" w14:textId="77777777" w:rsidR="00AF09C5" w:rsidRPr="00320E00" w:rsidRDefault="00AF09C5" w:rsidP="00AF09C5">
            <w:pPr>
              <w:ind w:left="-212" w:firstLine="212"/>
              <w:jc w:val="center"/>
              <w:rPr>
                <w:color w:val="000000" w:themeColor="text1"/>
              </w:rPr>
            </w:pPr>
          </w:p>
          <w:p w14:paraId="7B4E687A" w14:textId="77777777" w:rsidR="00AF09C5" w:rsidRPr="00320E00" w:rsidRDefault="00AF09C5" w:rsidP="001B04E9">
            <w:pPr>
              <w:pStyle w:val="Nagwek1"/>
              <w:ind w:left="-212" w:firstLine="212"/>
              <w:jc w:val="center"/>
              <w:rPr>
                <w:b/>
                <w:bCs/>
                <w:color w:val="000000" w:themeColor="text1"/>
                <w:sz w:val="20"/>
                <w:lang w:val="pl-PL"/>
              </w:rPr>
            </w:pPr>
            <w:r w:rsidRPr="00320E00">
              <w:rPr>
                <w:b/>
                <w:bCs/>
                <w:color w:val="000000" w:themeColor="text1"/>
                <w:sz w:val="20"/>
                <w:lang w:val="pl-PL"/>
              </w:rPr>
              <w:t>FORMULARZ OFERTOWY</w:t>
            </w:r>
          </w:p>
          <w:p w14:paraId="0A0B000B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</w:tr>
      <w:tr w:rsidR="00320E00" w:rsidRPr="00320E00" w14:paraId="6D0DCF2A" w14:textId="77777777" w:rsidTr="00AF09C5">
        <w:trPr>
          <w:cantSplit/>
          <w:trHeight w:val="230"/>
        </w:trPr>
        <w:tc>
          <w:tcPr>
            <w:tcW w:w="7283" w:type="dxa"/>
            <w:vMerge/>
          </w:tcPr>
          <w:p w14:paraId="14A0EC70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8168" w:type="dxa"/>
            <w:gridSpan w:val="2"/>
            <w:vMerge/>
          </w:tcPr>
          <w:p w14:paraId="7C9B4E0A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</w:tr>
      <w:tr w:rsidR="00320E00" w:rsidRPr="00320E00" w14:paraId="165D26DE" w14:textId="77777777" w:rsidTr="00AF09C5">
        <w:trPr>
          <w:cantSplit/>
          <w:trHeight w:val="118"/>
        </w:trPr>
        <w:tc>
          <w:tcPr>
            <w:tcW w:w="7283" w:type="dxa"/>
            <w:vMerge/>
          </w:tcPr>
          <w:p w14:paraId="45D17013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3676" w:type="dxa"/>
          </w:tcPr>
          <w:p w14:paraId="0EC55F73" w14:textId="77777777" w:rsidR="00AF09C5" w:rsidRPr="00320E00" w:rsidRDefault="00AF09C5" w:rsidP="00AF09C5">
            <w:pPr>
              <w:ind w:left="-212" w:firstLine="212"/>
              <w:jc w:val="center"/>
              <w:rPr>
                <w:color w:val="000000" w:themeColor="text1"/>
              </w:rPr>
            </w:pPr>
            <w:r w:rsidRPr="00320E00">
              <w:rPr>
                <w:color w:val="000000" w:themeColor="text1"/>
              </w:rPr>
              <w:t>Strona</w:t>
            </w:r>
          </w:p>
        </w:tc>
        <w:tc>
          <w:tcPr>
            <w:tcW w:w="4492" w:type="dxa"/>
          </w:tcPr>
          <w:p w14:paraId="44EB6A63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</w:tr>
      <w:tr w:rsidR="00320E00" w:rsidRPr="00320E00" w14:paraId="0A790628" w14:textId="77777777" w:rsidTr="00AF09C5">
        <w:trPr>
          <w:cantSplit/>
          <w:trHeight w:val="62"/>
        </w:trPr>
        <w:tc>
          <w:tcPr>
            <w:tcW w:w="7283" w:type="dxa"/>
            <w:vMerge/>
          </w:tcPr>
          <w:p w14:paraId="0EA8D065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3676" w:type="dxa"/>
          </w:tcPr>
          <w:p w14:paraId="7D4F5993" w14:textId="77777777" w:rsidR="00AF09C5" w:rsidRPr="00320E00" w:rsidRDefault="00AF09C5" w:rsidP="00AF09C5">
            <w:pPr>
              <w:ind w:left="-212" w:firstLine="212"/>
              <w:jc w:val="center"/>
              <w:rPr>
                <w:color w:val="000000" w:themeColor="text1"/>
              </w:rPr>
            </w:pPr>
            <w:r w:rsidRPr="00320E00">
              <w:rPr>
                <w:color w:val="000000" w:themeColor="text1"/>
              </w:rPr>
              <w:t>Z ogólnej liczby stron</w:t>
            </w:r>
          </w:p>
        </w:tc>
        <w:tc>
          <w:tcPr>
            <w:tcW w:w="4492" w:type="dxa"/>
          </w:tcPr>
          <w:p w14:paraId="682C6704" w14:textId="77777777" w:rsidR="00AF09C5" w:rsidRPr="00320E00" w:rsidRDefault="00AF09C5" w:rsidP="00AF09C5">
            <w:pPr>
              <w:ind w:left="-212" w:firstLine="212"/>
              <w:rPr>
                <w:color w:val="000000" w:themeColor="text1"/>
              </w:rPr>
            </w:pPr>
          </w:p>
        </w:tc>
      </w:tr>
    </w:tbl>
    <w:p w14:paraId="5FEDF01D" w14:textId="77777777" w:rsidR="00AF09C5" w:rsidRPr="00320E00" w:rsidRDefault="00AF09C5" w:rsidP="00AF09C5">
      <w:pPr>
        <w:rPr>
          <w:rFonts w:cs="Calibri"/>
          <w:color w:val="000000" w:themeColor="text1"/>
        </w:rPr>
      </w:pPr>
      <w:r w:rsidRPr="00320E00">
        <w:rPr>
          <w:rFonts w:cs="Calibri"/>
          <w:color w:val="000000" w:themeColor="text1"/>
        </w:rPr>
        <w:t xml:space="preserve">                                               (pieczęć Wykonawcy)</w:t>
      </w:r>
    </w:p>
    <w:p w14:paraId="46218298" w14:textId="77777777" w:rsidR="00AF09C5" w:rsidRPr="00320E00" w:rsidRDefault="00AF09C5" w:rsidP="00AF09C5">
      <w:pPr>
        <w:keepNext/>
        <w:jc w:val="center"/>
        <w:outlineLvl w:val="0"/>
        <w:rPr>
          <w:rFonts w:cs="Calibri"/>
          <w:b/>
          <w:color w:val="000000" w:themeColor="text1"/>
          <w:sz w:val="24"/>
          <w:szCs w:val="24"/>
        </w:rPr>
      </w:pPr>
    </w:p>
    <w:p w14:paraId="0E9BD6F1" w14:textId="77777777" w:rsidR="001D5D76" w:rsidRPr="00320E00" w:rsidRDefault="001D5D76" w:rsidP="003C3CC6">
      <w:pPr>
        <w:keepNext/>
        <w:numPr>
          <w:ilvl w:val="0"/>
          <w:numId w:val="9"/>
        </w:numPr>
        <w:jc w:val="center"/>
        <w:outlineLvl w:val="0"/>
        <w:rPr>
          <w:rFonts w:cs="Calibri"/>
          <w:b/>
          <w:color w:val="000000" w:themeColor="text1"/>
          <w:sz w:val="24"/>
          <w:szCs w:val="24"/>
        </w:rPr>
      </w:pPr>
      <w:r w:rsidRPr="00320E00">
        <w:rPr>
          <w:rFonts w:cs="Calibri"/>
          <w:b/>
          <w:color w:val="000000" w:themeColor="text1"/>
          <w:sz w:val="24"/>
          <w:szCs w:val="24"/>
        </w:rPr>
        <w:t>ZAŁĄCZNIK nr 1: „Oświadczenie o cenie”</w:t>
      </w:r>
    </w:p>
    <w:p w14:paraId="0B91873D" w14:textId="77777777" w:rsidR="001D5D76" w:rsidRPr="00320E00" w:rsidRDefault="001D5D76" w:rsidP="001D5D76">
      <w:pPr>
        <w:rPr>
          <w:rFonts w:cs="Calibri"/>
          <w:color w:val="000000" w:themeColor="text1"/>
          <w:sz w:val="12"/>
          <w:szCs w:val="12"/>
        </w:rPr>
      </w:pPr>
    </w:p>
    <w:p w14:paraId="68FDDEAA" w14:textId="07EE6ECF" w:rsidR="001D5D76" w:rsidRPr="00320E00" w:rsidRDefault="001D5D76" w:rsidP="001D5D76">
      <w:pPr>
        <w:jc w:val="center"/>
        <w:rPr>
          <w:rFonts w:cs="Calibri"/>
          <w:b/>
          <w:color w:val="000000" w:themeColor="text1"/>
          <w:sz w:val="22"/>
          <w:szCs w:val="22"/>
        </w:rPr>
      </w:pPr>
      <w:r w:rsidRPr="00320E00">
        <w:rPr>
          <w:rFonts w:cs="Calibri"/>
          <w:b/>
          <w:color w:val="000000" w:themeColor="text1"/>
          <w:sz w:val="22"/>
          <w:szCs w:val="22"/>
        </w:rPr>
        <w:t xml:space="preserve">Dostawa narzędzi oraz elektronarzędzi dla </w:t>
      </w:r>
      <w:proofErr w:type="spellStart"/>
      <w:r w:rsidRPr="00320E00">
        <w:rPr>
          <w:rFonts w:cs="Calibri"/>
          <w:b/>
          <w:color w:val="000000" w:themeColor="text1"/>
          <w:sz w:val="22"/>
          <w:szCs w:val="22"/>
        </w:rPr>
        <w:t>PWiK</w:t>
      </w:r>
      <w:proofErr w:type="spellEnd"/>
      <w:r w:rsidRPr="00320E00">
        <w:rPr>
          <w:rFonts w:cs="Calibri"/>
          <w:b/>
          <w:color w:val="000000" w:themeColor="text1"/>
          <w:sz w:val="22"/>
          <w:szCs w:val="22"/>
        </w:rPr>
        <w:t xml:space="preserve"> Sp. z o.o. </w:t>
      </w:r>
      <w:r w:rsidR="00410F42" w:rsidRPr="00320E00">
        <w:rPr>
          <w:rFonts w:cs="Calibri"/>
          <w:b/>
          <w:color w:val="000000" w:themeColor="text1"/>
          <w:sz w:val="22"/>
          <w:szCs w:val="22"/>
        </w:rPr>
        <w:t xml:space="preserve">z siedzibą </w:t>
      </w:r>
      <w:r w:rsidRPr="00320E00">
        <w:rPr>
          <w:rFonts w:cs="Calibri"/>
          <w:b/>
          <w:color w:val="000000" w:themeColor="text1"/>
          <w:sz w:val="22"/>
          <w:szCs w:val="22"/>
        </w:rPr>
        <w:t>w Rybniku.</w:t>
      </w:r>
    </w:p>
    <w:p w14:paraId="6E53FFBD" w14:textId="77777777" w:rsidR="001D5D76" w:rsidRPr="00320E00" w:rsidRDefault="001D5D76" w:rsidP="001D5D76">
      <w:pPr>
        <w:rPr>
          <w:rFonts w:cs="Calibri"/>
          <w:color w:val="000000" w:themeColor="text1"/>
        </w:rPr>
      </w:pPr>
    </w:p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404"/>
        <w:gridCol w:w="818"/>
        <w:gridCol w:w="1631"/>
        <w:gridCol w:w="1400"/>
        <w:gridCol w:w="4011"/>
        <w:gridCol w:w="1100"/>
        <w:gridCol w:w="1080"/>
        <w:gridCol w:w="1240"/>
      </w:tblGrid>
      <w:tr w:rsidR="00921A1B" w:rsidRPr="00921A1B" w14:paraId="2643CC12" w14:textId="77777777" w:rsidTr="008E3FC0">
        <w:trPr>
          <w:trHeight w:val="1365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D832A" w14:textId="77777777" w:rsidR="00921A1B" w:rsidRPr="00921A1B" w:rsidRDefault="00921A1B" w:rsidP="00921A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1A1B">
              <w:rPr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DB4E6" w14:textId="77777777" w:rsidR="00921A1B" w:rsidRPr="00921A1B" w:rsidRDefault="00921A1B" w:rsidP="00921A1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6"/>
                <w:szCs w:val="16"/>
                <w:lang w:eastAsia="pl-PL"/>
              </w:rPr>
              <w:t>Materiał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1E92B" w14:textId="77777777" w:rsidR="00921A1B" w:rsidRPr="00921A1B" w:rsidRDefault="00921A1B" w:rsidP="00921A1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AFC27" w14:textId="77777777" w:rsidR="00921A1B" w:rsidRPr="00921A1B" w:rsidRDefault="00921A1B" w:rsidP="00921A1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6"/>
                <w:szCs w:val="16"/>
                <w:lang w:eastAsia="pl-PL"/>
              </w:rPr>
              <w:t>Informacje dodatkowe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81C5C" w14:textId="77777777" w:rsidR="00921A1B" w:rsidRPr="00921A1B" w:rsidRDefault="00921A1B" w:rsidP="00921A1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4FE78" w14:textId="77777777" w:rsidR="00921A1B" w:rsidRPr="00921A1B" w:rsidRDefault="00921A1B" w:rsidP="00921A1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2FD9D" w14:textId="77777777" w:rsidR="00921A1B" w:rsidRPr="00921A1B" w:rsidRDefault="00921A1B" w:rsidP="00921A1B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4"/>
                <w:szCs w:val="14"/>
                <w:lang w:eastAsia="pl-PL"/>
              </w:rPr>
              <w:t>Przewidywana ilość zamawianych materiałów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3679" w14:textId="77777777" w:rsidR="00921A1B" w:rsidRPr="00921A1B" w:rsidRDefault="00921A1B" w:rsidP="00921A1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4"/>
                <w:szCs w:val="14"/>
                <w:lang w:eastAsia="pl-PL"/>
              </w:rPr>
              <w:t>Cena w zł netto za j.m.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9E698B" w14:textId="77777777" w:rsidR="00921A1B" w:rsidRPr="00921A1B" w:rsidRDefault="00921A1B" w:rsidP="00921A1B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21A1B">
              <w:rPr>
                <w:b/>
                <w:bCs/>
                <w:color w:val="000000" w:themeColor="text1"/>
                <w:sz w:val="14"/>
                <w:szCs w:val="14"/>
                <w:lang w:eastAsia="pl-PL"/>
              </w:rPr>
              <w:t>Cena w zł (netto) za j.m. przemnożona przez przewidywalną ilość zamawianych materiałów</w:t>
            </w:r>
          </w:p>
        </w:tc>
      </w:tr>
      <w:tr w:rsidR="008E3FC0" w:rsidRPr="00921A1B" w14:paraId="0AB0A14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876" w14:textId="77777777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DA02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DE 9116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89D" w14:textId="03CA2101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D71E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69B3" w14:textId="297973AA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CAA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87EB" w14:textId="1EB050BB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B1F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1BB4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3FC0" w:rsidRPr="00921A1B" w14:paraId="66436D5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4CA" w14:textId="77777777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1B9F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DE -9000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C1E" w14:textId="2B0A7D2D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E13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3D8" w14:textId="2B5D028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E00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003C" w14:textId="6D15C8CF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0472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4C9F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3FC0" w:rsidRPr="00921A1B" w14:paraId="2F95AAE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A402" w14:textId="77777777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AECE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DCB115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D2A8" w14:textId="2190166E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4E2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F898" w14:textId="2A36CBA9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138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00E0" w14:textId="77C593D9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81EA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DE777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3FC0" w:rsidRPr="00921A1B" w14:paraId="123D77C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91D" w14:textId="77777777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068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DC1414T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B93" w14:textId="6EAC2C60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F6A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D9E" w14:textId="28366FD0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6D4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3A73" w14:textId="71C5E656" w:rsidR="008E3FC0" w:rsidRPr="00921A1B" w:rsidRDefault="008E3FC0" w:rsidP="008E3FC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  <w:r w:rsidR="00B90F21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3C4C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0660" w14:textId="77777777" w:rsidR="008E3FC0" w:rsidRPr="00921A1B" w:rsidRDefault="008E3FC0" w:rsidP="008E3FC0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8FD02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E9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A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Adapter przejściówka SDS-max na SDS-plus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6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1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75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P-17027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01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B0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27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F8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341B2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56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A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DEWALT 6.0Ah/2.0Ah 18V (6 sztuk)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2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2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54V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5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DCB546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9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B4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D9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31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20377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DB4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5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Akumulator DEWALT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BA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9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18V/2.6Ah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D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 9503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E2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A2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09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5E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64B23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1A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5E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Akumulator DEWALT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7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8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18V 5.0Ah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49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DCB184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0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5B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15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88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347F91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3D6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2B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DEWALT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0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E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18V 2.0Ah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E6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DCB183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C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1C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1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74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00831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B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1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DEWALT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E2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7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18V 5.0Ah LI-ION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9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DCB184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E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5A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9E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86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B6E94E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0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1F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Akumulator DEWALT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2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E3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18V 5.0Ah LI-ION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51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DCB184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F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08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73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FF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AF10CA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5B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6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DEWALT 18V 2.6Ah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93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1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18V 2.6Ah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6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DE9503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E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5C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F8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CA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4C359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3D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5D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DEWALT 24V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1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B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D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DE9057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3F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E5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42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7E9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B635D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8B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9A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DEWALT 36V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73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EF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36V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1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DE9360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1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C9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13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3D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92B1D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B2E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9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DEWALT LI-ION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4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E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36V/2.2Ah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13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 9360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2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47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3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301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EF72FE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66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D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do latarek DEWALT 12V 2.0Ah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05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8B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12V 2.0Ah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E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DA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F5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8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87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830D42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E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E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Akumulator do wkrętarek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12V 2.0 Ah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5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7A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12V 2.0Ah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D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B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F4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03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9A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76FE9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9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5F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do wkrętarki BOSCH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ED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8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12V 1.5Ah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44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2607335709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7F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76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86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EA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3C0EAC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E7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41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Akumulator MAKITA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4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2D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12V/2.0Ah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A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1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D9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9B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48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A9F19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C2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3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METABO 18V LI POWER4,0 Ah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0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6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3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7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A5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B3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12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4F850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19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7E9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Anoda magnezowa 400-500l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711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73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38x200 ze śrubą M8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1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E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1C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8B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B76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BD3FF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FD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7C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Anoda magnezowa 500l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E1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BA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38x600 korek 2"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F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68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484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E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7D8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80F44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0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8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– zestaw bitów serwisowych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A57C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3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7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Proxxon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2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PRK23107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E6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C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C89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4A72AC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E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5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PH 1 25mm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E1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3F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A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6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70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3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96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481E94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4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8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PH 3 25mm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6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D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20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5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F0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45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D9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5CE0F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0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3B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PH2 25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4C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3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82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9A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06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2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27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2CF954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5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A5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PH2 50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401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D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F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C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90A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3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90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974126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8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7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PZ1 25mm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C8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7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3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1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D6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D5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20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E4563F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5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C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PZ2 25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C5A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A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FE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0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3A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0F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01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4966B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3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8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PZ2 50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F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8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A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84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D4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74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09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B8857B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1F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9A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krzyżakowy PZ3 25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1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DF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3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6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D1D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F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A12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D490C5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3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5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3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A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T8x150mm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1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B6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B2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EC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A3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E39DBB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7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3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06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A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T10x150mm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7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4B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79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7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4A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F96751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2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4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7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99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T15x150mm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C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E8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3F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0F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E0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EE9E6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AB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9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6F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DC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T20x150mm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5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A0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E5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D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F32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82510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9A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C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21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0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T25x150mm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7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D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5B3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29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D2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F0225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A0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3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EED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C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T27x150mm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49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E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6A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F3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16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825C7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8A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B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9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EE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T30x150mm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7F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B5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A6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DA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E5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0AA05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AF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2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8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CC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T40x150mm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6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21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7C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5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D2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CAFC3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92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A7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8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F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T8x25mm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1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4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AE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82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17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D2F59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4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95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F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48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T10x25mm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C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A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8D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6F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5E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2F0EE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A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DB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0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D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T15x25mm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B8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BE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47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C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D8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6A4AA4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C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8A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23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35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T20x25mm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1A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07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9C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5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35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73FA7F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3C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DA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D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C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T25x25mm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D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56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C8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4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38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A4160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3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7C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D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25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T27x25mm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0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C3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BB8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6F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0C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BDB46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C2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F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7E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6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T30x25mm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DD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2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C7F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F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E9E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13251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5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E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Bity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38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57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T40x25mm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2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C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21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E6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28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4265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0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1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Blue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Dolphin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wałek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Mikrofibra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uchytem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25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6CA6" w14:textId="0F1A9C3A" w:rsidR="00921A1B" w:rsidRPr="00921A1B" w:rsidRDefault="002757DA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C6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4E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3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DE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F2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AA2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52087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A7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D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300 mm 24 TPI bimetaliczny do cięcia metalu - uniwersalny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E8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52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D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1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Sandflex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55F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EA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66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CC9BCC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A78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08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do piły szablastej do cięcia drewna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E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1F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F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F0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49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2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2F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4CD31C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9D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44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do piły szablastej do cięcia drewna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8A7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3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99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D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F8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55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3B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B33504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0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1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do piły szablastej do cięcia materiałów instalacyjnych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8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B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400x45x1,5mm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45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D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S2013AWP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8B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A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69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F018BD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731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05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do piły szablastej do cięcia stali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E8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C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01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B9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26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D3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CD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8D4A2A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D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8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do piły szablastej do cięcia stali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F5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9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1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E4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EC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2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601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E8CE3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4C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E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do piły szablastej do cięcia stali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E0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8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01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67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8F6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41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1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EFFE5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3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4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Brzeszczot do piły szablastej do cięcia stali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1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90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14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B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E1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F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F8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4E32C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32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2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Butla gazowa 2kg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E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E7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CB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0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D6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1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EEE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E5478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5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DE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Butla gazowa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CF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5B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81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54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A8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F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3C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D833A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AE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E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Cyrkiel do wycinania – ostrze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3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EA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0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Mekanix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9E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59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E6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E9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B0098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2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81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Cyrkiel do wycinania uszczelek 1000mm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68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4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6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Mekanix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8A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kasecie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D2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09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38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2E6C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39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8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Diamentowa tarcza segmentowa do cięcia betonu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8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6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00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ECO for UNIVERSAL Bosch 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3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31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43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7B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6753A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8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33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Diamentowa tracza segmentowa do cięcia betonu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6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8E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230/22 23mm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0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B-12968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7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5E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1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D8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B421A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7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27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Dłuta stolarskie do drewna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4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5B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6-32mm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8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73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424P-S6-EUR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34B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68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839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19CFF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7A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E6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Drabina elementowa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7E3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59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E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98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aluminiowa, prosta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4E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A6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B8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E725F3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5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C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Drabina elementowa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0A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4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B0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4F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aluminiowa, prosta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7E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AF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66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CE914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7C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28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Drabina elementowa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2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9F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B2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8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aluminiowa, rozsuwana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97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F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17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B54D8D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76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7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Drabina elementowa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E0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E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9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ED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aluminiowa, rozsuwana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6E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F4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846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43FAA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AB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7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Drut do MIG/MAG kwasoodporny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65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szpula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C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0,8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2D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DD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 szpuli 5,0kg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FF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48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7A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82D12D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AE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7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Drut do MIG/MAG ocynkowana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F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szpula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9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1,0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4B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8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 szpuli 5,0kg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3F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65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5E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195BD5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1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41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Drut do MIG/MAG ocynkowana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71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szpula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D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1,2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6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03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 szpuli 5,0kg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D8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29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A2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D8C4B1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83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2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Drut do MIG/MAG ocynkowana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1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szpula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72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0,8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12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1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 szpuli 5,0kg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FC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0B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A7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322970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2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9F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Drut do MIG/MAG ocynkowana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1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szpula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4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0,8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7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0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 szpuli 15,0kg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93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8F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CD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9B2411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9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43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Dysza Gazowa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9C1" w14:textId="70400DC0" w:rsidR="00921A1B" w:rsidRPr="00921A1B" w:rsidRDefault="002757DA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  <w:r w:rsidR="00921A1B"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B5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MB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9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16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6F7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33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FD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95A2E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DC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5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Elektroda ES 18-8R E308L17 3,2x350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31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D1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C0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0B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5kg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037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15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28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E9196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1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B3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Elektroda OK 61.30 E308L17 3,2x350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1A5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24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57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D3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5kg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BC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AE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21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49D24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A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B1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Elektroda spawalnicza RUTYLOWA- różowa 6013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C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6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2,0mm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22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D8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opak.1kg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40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5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EA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5F868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8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13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Elektroda spawalnicza RUTYLOWA- różowa 6013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5CB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7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2,5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D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4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opak.1kg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A6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C4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82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FCFE7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1C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9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Elektroda spawalnicza RUTYLOWA- różowa 6013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B3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7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3,2mm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2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31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opak.1kg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70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AC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EB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9E8669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16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38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Elektroda spawalnicza RUTYLOWA- różowa 6013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1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6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4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B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E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opak.1kg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AA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04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CF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24756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E0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FE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Elektroda spawalnicza RUTYLOWA- różowa 6013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5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0C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5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4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33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opak.1kg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2B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B3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C84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1C7C5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96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57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Element przedłużający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8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D7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29X320mm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E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P-03925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6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B72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C8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CA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E7A73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1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4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Filtr powietrza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-Mac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C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E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55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753, 755, 744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6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10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9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AC5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3AD4A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F5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1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Gaźnik kompletny do silnika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-Mac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B9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48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7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753,755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3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27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6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A90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C49843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3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99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GCE Uchwyt spaw.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E8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56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9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MB150/5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F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49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77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66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B0E19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43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DD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Gilotyna do blach, prętów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8F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21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A6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BASS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73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długość noża 200mm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CC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C2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D4E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18B896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67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40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Głowica do kosy Kawasaki KBH 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33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BE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6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F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2B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83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6B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335BC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4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79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Głowica do kosy Kawasaki KBH 48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75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B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BA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8F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8C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D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26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851924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A2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C9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Głowica do kosy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DBC 4510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A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6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04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6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CC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9B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AB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45452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58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E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Głowica żyłkowa OLEO – MAC 755 Master nr. Kat 61112061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B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1E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E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A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F6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00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76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E5296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F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7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Głowica żyłkowa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-Mac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CF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C2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B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725,730,735,740,  746,753,755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A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5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32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6E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3CCD25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D4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6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Grabie metalowe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E3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0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73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C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73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6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F5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E7139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6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1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Gratownik dwustronny do rur 6-32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8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C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03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D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59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F1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7D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BB7016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E7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4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Grzechotka do kluczy stopniowych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C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E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8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E5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C6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87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A98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658432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B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Hak z uchem i zabezpieczeniem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17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A8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2000kg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0C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9F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56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C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BB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2D26C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6D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30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Hydronetka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90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3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6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988394610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C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C87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2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FCE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D9783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7E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95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Jednobiegunowy próbnik napięcia 220-250 V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3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7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77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D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zgodny z normami DIN 57680/-6 i VDE 0680-6, oznaczenie 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8D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0A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F3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C1312F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1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7F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Kalibrator do rur pex16/20/26 trójramienny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1C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C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AF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AF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11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00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F5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A854D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5E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9F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metalowy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D2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B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A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A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55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CF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72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CFCE8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72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7A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metalowy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4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AD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9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59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92A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B8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8B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C04E6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D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3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metalowy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57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1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4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E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67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94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A7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07A0D5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F0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6C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na wodę z kranem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32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83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B5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75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A2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8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60D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59B0A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4A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81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na wodę z kranem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6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EA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BD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8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DD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9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674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988014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7D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91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plastikowy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A6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2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64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2B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F1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F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C8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E9DE5F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0C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DA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plastikowy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F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8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7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5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435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41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0C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80193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3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F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Kanister plastikowy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C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AC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52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C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4F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B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D9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7623C9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F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B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Kastra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budowlana,kalfas,pojemnik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89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A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45l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0F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5D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B9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67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608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B279D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B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A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Kastra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budowlana,kalfas,pojemnik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C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E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65l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23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2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57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1A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7BB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0DBCD5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F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A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Kastra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budowlana,kalfas,pojemnik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DE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B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90l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49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D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B7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40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F82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79C5E6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30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04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Kauczukowa opaska do latarek PIXA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4C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07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3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6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A4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3A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955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D7801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3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5A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Kausza do lin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0EB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F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F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0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BF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14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F05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1DE0C6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9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CB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Kausza do lin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926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3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A2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9B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B4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922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9427B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6D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27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Kausza do lin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DF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E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05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B5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98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DE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9A3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142D4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B3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76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Kausza do lin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E3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D5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4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99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C17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D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09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ADFD85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9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C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Kausza do lin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63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3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8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B8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54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A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911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2E8BA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8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BD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Kausza do lin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A3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D8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B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19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D9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9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06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0E5DF9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F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F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Kausza do lin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95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A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A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6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BC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1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84B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78958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1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8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Kielnia murarska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0B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D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A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45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B4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2F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0C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4ACB7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23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5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Kilof (Oskard płasko - szpiczasty 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D3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E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2.5 kg, L=900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9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1-349-43-600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9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producent: Kuźnia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4A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15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C57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323D44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A9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3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Klej BUTAPREN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C6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92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0,8l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B5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1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E2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D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34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EAEF0B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F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B3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Klej epoksydowy, szybkoschnący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8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1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3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69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D2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0E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25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DCEE0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8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44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Klej POXIPOL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C2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0B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B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26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0C0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C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43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76246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A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B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Klin metalowy do siekier i młotków MEFISTO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3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F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rozmiar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B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64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E9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E2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14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57C51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2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A4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Klin metalowy do siekier i młotków MEFISTO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3A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6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rozmiar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3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A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5F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00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CE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21A576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1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73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Klin metalowy do siekier i młotków MEFISTO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1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0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rozmiar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3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58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1EC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E4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40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BF613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5F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14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Klin metalowy do siekier i młotków MEFISTO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EC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9E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rozmiar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0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AB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B0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A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DF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D6BAC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6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5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do filtra oleju VOREL 57613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74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E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B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8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18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1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E3C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1BAAC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27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7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do filtra oleju z cienkim podwójnym łańcuchem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4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EB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60-170mm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8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NR KAT. HCA6062A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9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7D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93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DB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2C21F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C73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0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do hydrantu nadziemnego K4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8B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EE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4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6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116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B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A2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637A02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6B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44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do hydrantu podziemnego (zasuwa)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B3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53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2E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A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5B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2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68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5136B8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8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0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do przewodów hamulcowych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E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8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8/10..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B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ED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81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2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9D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23ED88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6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D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do przewodów hamulcowych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B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E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11/12..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42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87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53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13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B0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17602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DE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79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do przewodów hamulcowych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97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2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13/14..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1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C4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91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2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D5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F2349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9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9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do przewodów hamulcowych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2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86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15/17..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5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B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4C3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1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231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1E67849" w14:textId="77777777" w:rsidTr="008E3FC0">
        <w:trPr>
          <w:trHeight w:val="67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7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04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do szafek elektrycznych, rozdzielni, skrzynek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0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1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czteroramienny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8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Model: FT015005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51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skrzynek gazomierzy, wodomierzy, liczników prądu, podzespołów klimatyzacyjnych, zaworów odcinających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C3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B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17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A8487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BC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D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dynamometryczny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0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7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DA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1B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78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0D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F0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C29C32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CC6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1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grzechotka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7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02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1/2”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C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B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E7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D4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41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A3AE1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67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3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grzechotka 1/4”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44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2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1/4”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6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6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D4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C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AA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EC06F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FBA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F2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grzechotka 3/8”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AC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4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3/8”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15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8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8C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BF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BF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F83520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2F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F9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imbusowy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6D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C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0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0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trzon: chromowo-wanadowa stal, całościowo hartowany, niklowany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A4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E8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DA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0F75A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C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1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imbusowy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B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B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05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9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trzon: chromowo-wanadowa stal, całościowo hartowany, niklowany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75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0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5B5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103C4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C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B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imbusowy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7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FE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8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0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trzon: chromowo-wanadowa stal, całościowo hartowany, niklowany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BF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AC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55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59765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11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2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imbusowy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2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1D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2F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C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trzon: chromowo-wanadowa stal, całościowo hartowany, niklowany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EC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E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1E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E5EF2B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4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6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imbusowy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C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A7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B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A7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trzon: chromowo-wanadowa stal, całościowo hartowany, niklowany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E52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8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0F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15205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33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5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imbusowy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EE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0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C2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5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trzon: chromowo-wanadowa stal, całościowo hartowany, niklowany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2A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4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4F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F1E41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6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F4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– nakładka 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DE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C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C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2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7D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E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D01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D6A22F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7B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8B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– nakładka 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663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F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F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C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79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4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D7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33E3EE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C4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B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– nakładka 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49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81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E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7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D4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14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18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47A6E1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10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65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– nakładka 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ED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BF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12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9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88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57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7A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EEA33E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58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F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nasadowy– nakładka 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9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90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7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5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6F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5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48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41E74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7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F8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nasadowy– nakładka 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B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4C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F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5B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AD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96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0B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617B37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1E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5F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nasadowy– nakładka 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9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8F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15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F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48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14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F9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953D6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9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6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nasadowy– nakładka 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DC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F6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5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6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FC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AD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D7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BF271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B5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7B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-Typ 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4D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7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8x190mm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0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1D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01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61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DE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571638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F2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A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-Typ 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098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6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10x190mm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97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1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B6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A4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86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1F3C0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4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8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-Typ 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88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D9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13x190mm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2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2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9A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9D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57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E4B4C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6E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A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-Typ 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9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9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8x380mm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CC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2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C5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DB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8C7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33B921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5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4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-Typ 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F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4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10x380mm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47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6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4E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5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A6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B6B494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8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1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nasadowy -Typ 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19C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F9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13x380mm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F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31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695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9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00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D1079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B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B1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Klucz pazurkowy do filtra oleju typu KRAB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4F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EE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95-165mm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21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E4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BB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F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CB5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8F482CD" w14:textId="77777777" w:rsidTr="008E3FC0">
        <w:trPr>
          <w:trHeight w:val="105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1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F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63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6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FD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35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44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2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4B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CB66F2A" w14:textId="77777777" w:rsidTr="008E3FC0">
        <w:trPr>
          <w:trHeight w:val="103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D5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3A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C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2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5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86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CF5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F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F7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3D0CB0" w14:textId="77777777" w:rsidTr="008E3FC0">
        <w:trPr>
          <w:trHeight w:val="105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7D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F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5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4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4C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8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60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21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572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88CFA44" w14:textId="77777777" w:rsidTr="008E3FC0">
        <w:trPr>
          <w:trHeight w:val="103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D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0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E1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B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1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03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6A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4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79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B1E6F3" w14:textId="77777777" w:rsidTr="008E3FC0">
        <w:trPr>
          <w:trHeight w:val="100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EA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99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5D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C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9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F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65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AE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8D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AD8B938" w14:textId="77777777" w:rsidTr="008E3FC0">
        <w:trPr>
          <w:trHeight w:val="10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2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1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3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AF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9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6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8AF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FA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58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95C3A4F" w14:textId="77777777" w:rsidTr="008E3FC0">
        <w:trPr>
          <w:trHeight w:val="108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7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7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8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3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D7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F6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0E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47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54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F6D2AE" w14:textId="77777777" w:rsidTr="008E3FC0">
        <w:trPr>
          <w:trHeight w:val="111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4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1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1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2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F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F0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Obus4tronnie ten sam rozmiar k4lucza. Strona oczkowa 145stopni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D1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6C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DF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1421D17" w14:textId="77777777" w:rsidTr="008E3FC0">
        <w:trPr>
          <w:trHeight w:val="105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2C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2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64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9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E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2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221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C2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32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9991D4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C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A0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2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D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D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C6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C8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65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BC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4EC3BB8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2C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8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A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A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99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4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80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A3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A9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2C2E213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00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A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EA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C1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4C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EA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78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30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6E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C656541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F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C6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0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E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E8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5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8D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3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0C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398968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3C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0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5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5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6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D1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931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AE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D8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860012F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2A5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B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95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8E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B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2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86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04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0A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78D902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B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5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1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2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2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8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576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1D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C7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2CEFF5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1F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BD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65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98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79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1A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Obus4tronnie ten sam rozmiar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klucza.Strona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oczkowa 15stopni o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dgięta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76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47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8B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F0C424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7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7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5A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9F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2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16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5A1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48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3B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7EEDF1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70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7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9F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B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A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C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6C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5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1C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0D1C3A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C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CE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4B9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CC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83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5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F5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D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179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035416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A2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BD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0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3F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C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5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8B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B4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07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40DA74E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9B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A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2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E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F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8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91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9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289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881377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D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2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C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3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6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8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9A7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0D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505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F36FEBF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B6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9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00B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96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04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66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C3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64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98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4EAADA3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8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B5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DF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2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09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20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49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4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49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F831E15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FB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2A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F5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8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09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6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FD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77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FE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A57CC05" w14:textId="77777777" w:rsidTr="008E3FC0">
        <w:trPr>
          <w:trHeight w:val="94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4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8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płasko-oczkowy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8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7B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B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37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wykonanie wg DIN 3113,ISO3318.Forma A ,ISO 7738.Stal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Vanadium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31 CrV3, chromowane. Obustronnie ten sam rozmiar klucza. Strona oczkowa 15stopni odgięta.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7F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D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D6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E9A949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B0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187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C7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stalowy, typ K5, uniwersalny do nasad i hydrantów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C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FA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5D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C7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przeznaczony jest do otwierania i zamykania nasad z systemem STORZ o średnicy 52/75/110 oraz trójkątnego zaworu hydrantu.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3B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B1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B50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BE9EC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4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B8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Szwedzki typu S 1 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A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34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11/2”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F6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typu S/45/ 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2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waga 1,6kg, długość 440mm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49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1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07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3F6C3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7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7E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Szwedzki typu S 1"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76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51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4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typu S/45/ 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71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waga 0,86kg, długość 320mm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68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0E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4A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DD23E1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EF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E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 Szwedzki typu S 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5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BF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97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typu S/45/ 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5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waga 2,8kg, długość 550mm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89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10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89D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427473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CF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4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Klucze nasadowe długie nasadki 1/4” i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E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94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4-24mm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0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Proxxon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B0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23292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19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17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1A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F9CC83" w14:textId="77777777" w:rsidTr="008E3FC0">
        <w:trPr>
          <w:trHeight w:val="67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0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2E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Klucze trzpieniowe metryczne z kulką (kolor srebrny), fosforowane manganem,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23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91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komplet 9 szt. z rozsuwaną kasetką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ProStar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DA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6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oparciu o ISO 2936L, chromowo-wanadowa stal, całościowo hartowana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DD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7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7F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C7D924" w14:textId="77777777" w:rsidTr="008E3FC0">
        <w:trPr>
          <w:trHeight w:val="67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86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5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Klucze trzpieniowe TORX z kulką (kolor czarny), fosforowane manganem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0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3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komplet 13 szt. z rozsuwaną kasetką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ProStar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BE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2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chromowo-wanadowa stal, całościowo hartowana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26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B4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BA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3C8EA1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35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15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Kołek gwintowany SDS 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FD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3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8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P-03931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1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90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01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9BB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7375A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0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65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A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5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5mm*3,0cm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E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F8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D1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6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2B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0E8468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29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A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3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B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Fi5mm*5,0cm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E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BA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3A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2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22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CF59F7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0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A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9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D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6,0mm*3,0cm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EA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AE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F8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4A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0E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BBF30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E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2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0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A3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6mm*5,0cm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57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4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163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53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A6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64D2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4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1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6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2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8mm*3,0cm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CC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71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5B6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B7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EA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F7EE8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B5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6E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79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B1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8mm*6,0cm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32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F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1E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D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9F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D5DA3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7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7B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4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92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10mm*4,0cm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7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C2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88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73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27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C57D5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4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C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4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5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10mm*8,0cm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C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F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5E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6D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C9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98CA5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1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203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D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FB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E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Fi12mm*5,0cm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C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D7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33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F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94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90D8C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EFB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8C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Kołki rozporowe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0A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3E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12mm* 10cm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0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A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9F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7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C8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ABE519" w14:textId="77777777" w:rsidTr="008E3FC0">
        <w:trPr>
          <w:trHeight w:val="76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0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12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Kombinerki wzmocnione Professional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electric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6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9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6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Z02006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36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5746. Produkowany zgodnie z IEC 60900:2012, Wydłużone ostrza do kabli płaskich i okrągłych. Do 1000 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9B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B3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76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6AEAA8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B2D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DC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Komplet 6 szt. profesjonalnych wkrętaków ręcznych do pobijania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CD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E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E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 BE-9881TB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1F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A0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5C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AB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B322F1" w14:textId="77777777" w:rsidTr="008E3FC0">
        <w:trPr>
          <w:trHeight w:val="66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21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26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Komplet pilników do drewna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E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D3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 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2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Neo-37-600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62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wykonane ze stali T12, dł. części rob. 200, o przekroju: płaski, półokrągły, okrągły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2E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1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1D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4E5C07B" w14:textId="77777777" w:rsidTr="008E3FC0">
        <w:trPr>
          <w:trHeight w:val="70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F6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A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Komplet pilników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2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1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 szt.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14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Neo-37-610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5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wykonane ze stali T12, dł. części rob. 200, o przekroju: kwadratowym, okrągłym, prostokątnym, owalnym, trójkątnym.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15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9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6E4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D9C59E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074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0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Komplet pilników iglaków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23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2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10szt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E0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STALCO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CF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S-40610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FA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BE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EE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27DAC9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C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4A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Koncówka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szybkozłaczki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1/2” GW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F4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2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A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6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81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3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BE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3256521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7B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B9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Koncówka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szybkozłaczki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1/2” GZ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DF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8F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5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1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F33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A4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F0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EDBBC9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8E6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24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Koncówka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szybkozłaczki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1/4” GW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7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B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37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A0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DD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93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18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056F44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8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F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Koncówka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szybkozłaczki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1/4” GZ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7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8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1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9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CC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3C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B4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0F28AF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4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C1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Koncówka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szybkozłaczki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3/8” GW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5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47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3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0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90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D7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5A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422AE8C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706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D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Koncówka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szybkozłaczki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3/8” GZ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7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0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F0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9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7CF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E9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B2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8F5A06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5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216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3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Końcówka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pradowa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23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A7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72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MB 360 0,8 mm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68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EA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1B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363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47E997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9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F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Końcówka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szybkozłaćzki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na wąż 13mm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A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A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4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1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7F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35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E2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EDEFD0D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3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F6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Końcówka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szybkozłaćzki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na wąż 6mm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13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9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A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0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E7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F4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5D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1B9D160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F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6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Końcówka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szybkozłaćzki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na wąż 9mm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C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AB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2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6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C5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9B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575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7AF9D2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264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E9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Korek wlewu oleju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619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9A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4B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F1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do pilarki łańcuchowej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DCS401 1,7kW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44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FF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1D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DD122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1D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3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Korona Frez Otwornica do Betonu Muru SDS  + 80mm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33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D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CA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8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06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8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0B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B9EDF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32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9C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frezarska SDS 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D6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A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25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P-03844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A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połączeniem gwintowym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50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D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2A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AC45E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CE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E2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frezarska SDS 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1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3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A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P-03850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2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połączeniem gwintowym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C1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A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3E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B44B5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0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51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frezarska SDS 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59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2B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P-04014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8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połączeniem gwintowym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04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2E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CD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7FB45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5F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7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frezarska SDS 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75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FC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8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P-03866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D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połączeniem gwintowym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8B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B3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B2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17E87A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8CD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7A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frezarska SDS 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D6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CC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8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P-03872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D4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połączeniem gwintowym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B16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B6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F1B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CB9B7C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22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6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wiertarska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B9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C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CA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P-26216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EF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16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F4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16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85708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9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A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wiertarska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43B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4D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F4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P-26222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B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3B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70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D85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6B52E0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E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9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wiertarska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D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6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7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P-03822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0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FA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02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61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419ED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5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2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Koronka wiertarska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7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B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9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P-16374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CF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54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D3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56F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6CFC5F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9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F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Kółko rozrusznika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-Mac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89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60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F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746,750,753,755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F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90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5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82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F108C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F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232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5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Kółko rozrusznika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-Mac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7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A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52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BC380,BC420, 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6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26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A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D42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8EA5B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A2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E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Kółko rozrusznika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-Mac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D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3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C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Efco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8460, 8500,8530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1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0E1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F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281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22789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7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1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KRM 1234 Kotwa Stalowa 12/M10 x 34mm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5B9" w14:textId="1EDE3AB4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9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23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F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8475" w14:textId="43BCF041" w:rsidR="00921A1B" w:rsidRPr="00921A1B" w:rsidRDefault="002757DA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D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E5B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66D142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5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E1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KUWETA MAGAZYNOWA 16/10/7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A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7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B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5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E7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65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8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7CBA9D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0E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11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KUWETA MAGAZYNOWA 22/14/9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AE5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C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94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6C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415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C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FF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ECD88B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A8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E4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KUWETA MAGAZYNOWA 30/20/14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ED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7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E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6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BA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2C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FB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0A6827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B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D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KUWETA MAGAZYNOWA 36/24/16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0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14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4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3E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7C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20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79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ADF00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2F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KUWETA MAGAZYNOWA 45/30/19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8A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E8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8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D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BD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0E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39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D1D0CD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3F4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D2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Lampa uliczna 100W LED z czujnikiem zmierzchu indeks as4837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D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C5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E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Astronik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0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E6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F2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BF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F9D11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68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8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Latarka czołowa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ED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42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Petzl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Pixa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3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Atex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E78CHB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D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8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29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BB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06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9A326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07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F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Latarka czołowa LED COB2W,140 Im 17m 3x AAA EMOS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1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9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0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F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38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7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B1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D19A36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C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7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Latarka czołowa P3536LEDCOB3W + LED3W 3XAAAEMOS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4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1F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3E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2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965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40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63C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9B82C4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A9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7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Lejek plastikowy krzywy z sitkiem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27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8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12,5mm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D0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2B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F4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6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0C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5DBA9E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C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88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Lejek plastikowy prosty z sitkiem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8B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3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12,5mm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3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F0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8EA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76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44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FB5B0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78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D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Lejek plastikowy prosty z sitkiem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A9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C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F3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B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E8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5C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3D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996EA9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D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1F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Lejek plastikowy prosty z sitkiem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E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95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E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0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A89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A7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B8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1F17F5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D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38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Lina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C7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17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ED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1x19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6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3F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DF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F7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F022F7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6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C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Lina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91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82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A8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7x19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71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5F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6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A04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BBF30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7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5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Lina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2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6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BF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7x19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C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D2B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A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86D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8380BD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E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F3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Lina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FDA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1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93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7x19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A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63C1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3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412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0F68C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0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AF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Lina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81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A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93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7X19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0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98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0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C8A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3DCF45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0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7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Lina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F8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7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3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7x19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9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D3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F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75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6ED60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7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7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Lina nierdzewna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A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C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A7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7x19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0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45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F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E7E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37264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0C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1B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5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7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D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1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7D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BB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FF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0DA2E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8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1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93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F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fi4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4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B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BD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F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3B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3A1D31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B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CD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E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87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D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9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44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2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52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ED33A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54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E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797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5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fi6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D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5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B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EA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F0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78C68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D5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A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72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F2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BE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D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EC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EC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B24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0DFE70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A1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D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00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9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F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12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064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4D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9A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59432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5D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8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E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8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4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0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0A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3D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83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2C9D9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D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D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0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EE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BC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C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01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F3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64A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E52895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2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76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D0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6B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F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8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42E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7A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E7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62075E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1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B3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8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66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A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0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FA6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31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DE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2B5A5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ED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9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Lina pleciona PPF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A3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2D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B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6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285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44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43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3F25DE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C5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266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E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DCB112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A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4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4C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2B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3D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D2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39B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F09074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6E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A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DCB115 XR LI-ION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92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0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9C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1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E9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8B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B3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8A4B95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72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11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DCB115XR LI- ION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C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D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F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F5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7D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70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DD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434F57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8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6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DCB118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A3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EB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LI-ION 18V/XR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14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0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94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C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4EB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9AE718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8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75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Ładowarka do akumulatorów DC1414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3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6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7,2-14,4V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7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5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E0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4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CA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20D3C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4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54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Ładowarka do akumulatorów DC18RA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6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E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7,2 – 18v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F9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3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60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C6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FD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59EBE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B1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4E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Ładowarka do akumulatorów DE900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DD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3A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Li-lon 36V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5A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68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48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D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50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D8550C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68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60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Ładowarka do akumulatorów DE9116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86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2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NiCd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/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niMH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7,2-18V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51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88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9D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C4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3D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15E73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0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FF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Ładowarka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Metabo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ASC 30 LI- POWER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5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49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FF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METABO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5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E9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2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3AF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0816EE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4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7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Ładowarka wielonapięciowa DCB115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93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99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XR LI-lon 4,0A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1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D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5D2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67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76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66D332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B4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E5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Łańcuch do pił spalinowych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74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7A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38cm/1,5mm 325-64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C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2F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958,086,664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00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5C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5A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28D809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41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64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Łańcuch do pił spalinowych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5A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EF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6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4D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3/8" do modelu DCS401 1,7kW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C7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14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D5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5922B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8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B7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Łańcuch do pił spalinowych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1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C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45cm.325.1,5mm 325-72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63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C8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958,086,672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89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AD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135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73D665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52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42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Łańcuch do piły łańcuchowej 20-80 ogniw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21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9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96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8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AAD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CB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66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E8C574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A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8E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Łańcuch kwasoodporny A4 DIN 766 DŁUGIE OKO D=2MM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F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92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33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E7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11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C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2F2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A27092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8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F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Łańcuch ze stali nierdzewnej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A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C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1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DIN766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1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88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0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FF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0F8E06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D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8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Łom budowlany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4E3" w14:textId="3C90544B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proofErr w:type="spellStart"/>
            <w:r w:rsidR="002757DA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1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8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5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3A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1B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9F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A6992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5F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283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A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Łom budowlany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1526" w14:textId="3D0EE8CF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proofErr w:type="spellStart"/>
            <w:r w:rsidR="002757DA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2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9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56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C6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EB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AE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121C0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21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4A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Łom budowlany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2B2" w14:textId="2FD9910C" w:rsidR="00921A1B" w:rsidRPr="00921A1B" w:rsidRDefault="002757DA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  <w:r w:rsidR="00921A1B"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AB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73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A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24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70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57C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49F6F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97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3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Łom sześciokątny z wyciągaczem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A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B9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E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85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38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9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98B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0166D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3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1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Łopata piaskowa „Mercedes” 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39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0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DY.MET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6B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88783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A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2,1kg, rozmiar 270/240, metalowy trzonek z izolacją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2B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49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89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767035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9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0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składana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9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7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23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6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składana drewniana gr. 3 mm nieokuta metalowe przeguby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2E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F9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10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34F8A4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D8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8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składana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9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AA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1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C0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składana drewniana gr. 3 mm nieokuta metalowe przeguby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681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4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79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17A0D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5D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4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F0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1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B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6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 stalowa z blokadą z odczytem górnym i systemem "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Spikes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BE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C1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FC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77085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F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0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1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3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3A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0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 stalowa z blokadą z odczytem górnym i systemem "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Spikes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17B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36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F1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901A8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C7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D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F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9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0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6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 stalowa z blokadą z odczytem górnym i systemem "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Spikes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35D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87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EA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257DAD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5D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A5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A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7E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F7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7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miara zwijana stalowa z blokadą z odczytem górnym i systemem "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Spikes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7F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DE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9C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85F42F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9A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0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Miotła ulicówka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55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4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 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F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8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2D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2B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1A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C2BF2A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4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8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brukarski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C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28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1,5kg, L=300mm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1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9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9E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08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392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D3CBC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2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93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brukarski, gumowy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60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92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1,5kg, L=300mm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0D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E4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2C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7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B4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E9D638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E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8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brukarski, uniwersalny - guma obustronna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FF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89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2,87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B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SIMPLEX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4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średnica bijaka 80 mm; z wymiennymi obuchami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E09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D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9B9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00349B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C3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81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murarski, hartowany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A8D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6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600 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ED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TOPEX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0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2025-TD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ED4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F1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F4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7EC5E1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C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9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ślusarski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3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D8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500g, L=320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8E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A6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9F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6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E5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823DFE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8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BD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ślusarski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2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39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1000g, L=360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C1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AE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4E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80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F4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3C8F5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E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D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ślusarski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C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A4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1500g, L=380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D5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5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6A7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A4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04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B95F3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E4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C4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ślusarski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40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D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2000g, L=400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62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E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05D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5F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9F9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1D3B07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4E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45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ślusarski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0B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7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5000g, L=800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8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B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990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6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31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3BBD1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8A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F0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Młotek ślusarski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0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C4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10000g, L=900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B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06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A6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F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4A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971B3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B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D7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Narzędzie do zaciskania -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zaciskarka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czworokątna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4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3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0,08-10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B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Z62000006_S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6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obróbki tulejek kablowych z kołnierzem izolacyjnym lub bez według DIN 46228, EN 50027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7A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CF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9E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D1BCD5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6D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10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3E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8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C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D2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F1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04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85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CE987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79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1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24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1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03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5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2D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13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37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4B532E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A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7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51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3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7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C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D6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05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38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69680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A7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7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D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3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4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C7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BF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F9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82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6BB26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C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D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14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46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6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F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EF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28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C16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4F9C5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72C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A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E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C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C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F7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40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9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42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2EA28F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A8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7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FF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9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7D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D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CF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58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01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94F5C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DF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D0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50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1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44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6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0F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99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DF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7B7EB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91E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1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70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3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5C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6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DA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07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0E9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B8E3F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AF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3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CD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60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A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A9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2A1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E6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FCE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A9A35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40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F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F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0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EF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C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90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E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A8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FD587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C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4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D1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27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2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62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6C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C0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B5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7B257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4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317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69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36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B7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4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A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23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21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DF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D7FCE6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F8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6C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F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07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F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85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DC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F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F8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8A6873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0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9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0E8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8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E1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C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036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D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E4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DB0B2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6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B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26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A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7F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0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B28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78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4B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23FFC8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4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9F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3A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94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2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D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51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5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A82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99BB6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2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EA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D2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22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1B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1D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46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0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33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193E6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0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4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5D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4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0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D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3D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D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95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6199C5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3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2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6A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F0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B1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D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2C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2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9F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F0024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48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19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0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CE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E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5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28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9D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F9E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9EEC92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CBD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D3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0A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C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8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3A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0B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75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214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E38DE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C4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D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E8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2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E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1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0A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5E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33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FF779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0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E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3A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F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9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1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FB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9A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99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9083A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95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0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B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98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8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7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6D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7E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7E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41975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4A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28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1F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E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2C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33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2D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E0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68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7F505E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7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93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84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9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E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4C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D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9C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FBDF7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B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9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6-kątna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0A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8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D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6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EE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B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5A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03BC4F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723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C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C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22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1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2F4" w14:textId="45AA314C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A2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7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93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877D53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96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334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3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B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6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95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8B97" w14:textId="445D1B4D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C7D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69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F2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7A23D7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2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0A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E3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5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D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C872" w14:textId="44FC4614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75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63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D0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2B9F75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B5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E7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C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01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1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1131" w14:textId="0B7F4C2F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77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0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9B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06F37F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F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D3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1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7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F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D3F" w14:textId="5833D881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C5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C4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A3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0B719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F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1E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170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99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F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330" w14:textId="484378D9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DD5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D8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54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7DC6E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155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4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6D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B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0C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1957" w14:textId="45A32792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CF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5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86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97C18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3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8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0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0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8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F32" w14:textId="79B6BC8C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F9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3E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38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57C66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185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E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8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4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C1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07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626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CA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FD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9A4C2E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D6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C2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77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6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B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F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92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E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A1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80CE4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46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8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1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F5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6E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B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92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4D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05C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C1F2BD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F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8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E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F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3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C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B1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50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EF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C2D70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56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87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B13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0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80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11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AC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F6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F2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4A221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F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F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6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EF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8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1B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FA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A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ED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1D2D5C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2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9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E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C6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17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AA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0E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D8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20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2B34D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FC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0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E5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E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52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B2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34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A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EC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A0659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4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10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D6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5E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0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8D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BB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64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F6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2E657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50A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63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6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E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05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4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C8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D2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3C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34D19C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9A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351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B8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94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D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0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8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A1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05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700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6307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CF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48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A9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2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6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0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D1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42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D3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EDD55E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6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2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8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F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1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30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08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E7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FE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63A6E5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62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5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C7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2B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50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38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56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4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37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462F10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8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C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wydłużana 1/2”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F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6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AC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2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7805DM-30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19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BF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7C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39AA19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8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4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z końcówką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1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8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9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F302" w14:textId="68FC37E6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7F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46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F2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32FE5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3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B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z końcówką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C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BD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2C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E54" w14:textId="0A6B9635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2A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7B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2F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E6D03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A9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8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z końcówką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F7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E1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4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8C8" w14:textId="10627B0B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2D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16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39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7881D0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0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B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z końcówką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DD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C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6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013" w14:textId="60487FFC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92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3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1A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D5A28C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8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F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Nasadka z końcówką TORX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4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3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B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11F" w14:textId="312B734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48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4E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87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46094E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8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5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Naświetlacz LED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DF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2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BLS-100W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5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95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czujnikiem ruchu i zmierzchu  9500Im /220V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06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2D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CC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E8AEF0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23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C3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Naświetlacz LED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00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8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BL- 100W- Black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F4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210-230 V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8B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950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5C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F9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48F1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61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9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Nauszniki ochronne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6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F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2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F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E9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01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D3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D0EF6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E1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D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Nitownica do nitów stalowych i aluminiowych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F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D1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6E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Neo-18-101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3E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2.4, 3.2, 4.0, 4.8 mm, 4 końcówki, stalowy korpus, sprężyna zwrotna, pierścień blokujący, klucz płaski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8A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F3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F17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91BBD2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41D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A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B7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9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3mm*0,8cm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5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BD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68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B5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DF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AC0121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2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9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C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A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3mm*1,2cm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A1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A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7B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55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1D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72572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7A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9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0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E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3mm*2,0cm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F4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AA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EA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32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3A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95DD63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44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368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5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B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B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3mm*3,0cm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F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11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9C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58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67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1E5C6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CD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59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62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52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Fi3 mm*4,0cm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A9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A3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B8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E5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95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2C1EFE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6E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51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E13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5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Fi4 mm*1,0cm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25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BA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89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9B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CA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CC39CC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DF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F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25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F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Fi4 mm*1,14cm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C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0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182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3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DD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711837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C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EF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C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8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Fi4 mm*2,0cm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A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8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6C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C0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76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BF2497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A8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1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6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B0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Fi4 mm*3,0cm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94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FD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3B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2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B1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05810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5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2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98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F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Fi4 mm*4,0cm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9F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B7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66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92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D3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6E4B4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00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6E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D2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82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Fi5 mm*1,0cm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A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1E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3B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57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47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69E9A9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DD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86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6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E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Fi5 mm*1,6cm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D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6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87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08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32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DC21C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F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5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F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4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Fi5 mm*2,0cm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5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14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25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E6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D3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036B7A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9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7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3C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2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Fi5mm 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4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41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C9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8F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02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B51369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A2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FB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0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7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Fi5 mm*4,0cm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22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75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5D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C3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ED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2C48C5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7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07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C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6E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Fi6 mm*1,0cm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7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39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B4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6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91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6DB37D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B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A4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D2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D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Fi6 mm*1,6cm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C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8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88B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5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319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26777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D3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5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D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6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Fi6 mm*2,0cm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D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E1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A2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98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C2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C6AF3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E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6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4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6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Fi6 mm*3,0cm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B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38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33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6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72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225E6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7F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16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Nity aluminiowe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48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CD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Fi6 mm*4,0cm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C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4D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7E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44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02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C51CC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F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385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D0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Nożyce do cięcia rur PP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D2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86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F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5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32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0B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5E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394FD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3A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B1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Nożyce odgięte prawe do blachy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A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BA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C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14-564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2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kute ze stali chromowo-molibdenowej, elementy mocujące chromowane, wzmocniona sprężyna nożyc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FF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D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1D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8D5AA3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7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A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Nóż do tapet – ostrza wymienne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5F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1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1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7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49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30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C2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4CB71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E1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11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Nóż do tapet metalowy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1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21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FF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4C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97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9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9E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53B9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7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A7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Nóż monterski + szpikulec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A8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2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AD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8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Producent: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Polmag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A9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2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0D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8653C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75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2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Nóż sierpak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3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70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3F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C1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Producent: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Polmag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5B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AA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CD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EA7144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04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C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Nypel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ogrodowy do łączenia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szybkozłączek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EB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0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14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9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6C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C7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BD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C876A7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A1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AD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Obcinak do rur CU 3-35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A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B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3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2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zakres cięcia Ø 3-35 mm, ⅛ – 1⅜”, z wbudowanym gratownikiem,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CE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E5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A7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7412A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7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A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Obcinak do rur PCV 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DC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B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F8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31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zakres cięcia ≤ Ø 42 mm, 1⅝", możliwość wymiany ostrza, nr kat. 215042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79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1F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1B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A4DF8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41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F0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Obcinak do rur PCV 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E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4B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B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7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zakres cięcia ≤ Ø 63 mm, 2", możliwość wymiany ostrza, nr kat. 211463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A1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B9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BC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4FDA52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7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E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Odkurzacz ogrodowy SHE 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9E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8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F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1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3F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B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021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1913EB3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F9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F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Okulary ochronne poliwęglanowe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96F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5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białe soczewki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F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Neo-97-500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8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nylonowe ramiona, regulacja długości i kąta zauszników, gumowe zakończenie, odporne na zarysowania, 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06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B2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8C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3C1AB1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50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C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Opalarka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D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E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D26414-QS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DE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A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0E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C3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04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A08F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9A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D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Opalarka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38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3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HG551VK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2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91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1800W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016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4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E3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0A59D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2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5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Osłona kompletna głowicy żyłkowej do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podkaszarki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spalinowej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-Mac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C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E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3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E0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4F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C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38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E2C422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55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1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Ostrze do Obcinaka rur PCV 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5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C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6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C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69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9C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D9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DE539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9E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17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Ostrze do Obcinaka rur PCV 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D8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8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76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VIRAX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30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A8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A9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566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626DD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08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402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1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Ostrze wymienne do obcinaka rur CU 3-35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B45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F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6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D8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5D1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6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45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04460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5B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66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Paca tynkarska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70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A1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130x280mm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9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40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5D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D5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1B1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51E33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9C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61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Paca tynkarska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29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30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130x580mm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52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D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15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66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06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E048D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5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18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Paca tynkarska ząbkowana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B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30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130x280mm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24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A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EF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7B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76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E2CDA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6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68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Palnik dekarski 63cm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AB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CE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dysza 60mm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B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2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 wąż przyłączeniowy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61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4A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84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5E8A5D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4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C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Palnik gazowy do lutowania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DA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39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PL-002Ppa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A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Perun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47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64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54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A4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8D23C0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6E3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F0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Palnik gazowy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lutlampa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5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7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0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D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 naboje propan butan 190g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69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95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8D1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07948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1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FC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Palnik gazowy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lutlampa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– naboje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87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F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0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B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naboje propan butan 190g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9C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98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24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39C49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21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24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Papier ścierny na płótnie-arkusz 230x280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6D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10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EA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F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FA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FB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64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0A4B4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B2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8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Papier ścierny na płótnie-arkusz 230x280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3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9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2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35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0F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2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5F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1C236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39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6C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Papier ścierny na płótnie-arkusz 230x280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5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9D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0C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5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D2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E7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20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5E23A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9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07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Papier ścierny na płótnie-arkusz 230x280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DB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1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3A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51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04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41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F78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07BD2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2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1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Papier ścierny na płótnie-arkusz 230x280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6D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0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3C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2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CD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6A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66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F3E5C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0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D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Papier ścierny na płótnie-arkusz 230x280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5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A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61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3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9C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5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95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7CD80B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8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C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Papier ścierny na płótnie-arkusz 230x280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DF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D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1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A3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BA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A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56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1FEBE0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0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B0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Pas monterski skórzany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2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FF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1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C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0D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7D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54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CECDB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0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50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Pasek do latarki PIX 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1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F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7A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5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76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B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53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915A4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05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419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25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Pędzel ławkowiec 180mm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0E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D5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62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43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B9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A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4E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0DB2EF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10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3A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Pianka montażowa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65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62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75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58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750ml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00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30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89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92D18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7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14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Piła płatnica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6D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9A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475mm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0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81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zęby hartowane, dwuskładnikowa rękojeść mocowana śrubami, 9 zębów na cal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4C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93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AF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785A04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0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6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Piła płatnica akumulatorowa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D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6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E6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C3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7D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D6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F7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7783F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EB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A4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Piła ręczna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D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B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4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B2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BF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5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306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D3C003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0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D2E" w14:textId="6A12C27A" w:rsidR="00921A1B" w:rsidRPr="00921A1B" w:rsidRDefault="00C86CD6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Klej do pistoletu 11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EF9" w14:textId="03382852" w:rsidR="00921A1B" w:rsidRPr="00921A1B" w:rsidRDefault="00C86CD6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8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7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06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82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05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62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ADB29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4E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0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Pistolet do kleju 11mm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70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1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DF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B5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5C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E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C2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08F66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4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43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Pistolet do pianki montażowej metalowy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03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E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2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5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67D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1E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04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1B44C8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D3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58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Podstawa ubijaka WACKER BS-600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90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99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59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A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38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DE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9F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5FA0E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63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A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Pompa ręczna KS-25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E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E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1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7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22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94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C0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D6BE5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89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F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Pompa ręczna KS-25 KS 25 do oleju napędowego, opałowego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5A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E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6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OMNIGENA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8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EA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D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EF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5CBB0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1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2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Pompa ręczna KSWS-25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A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6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1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6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F6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1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DFC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C5DCA1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9A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E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Pompa zatapialna TP 750 z pływakiem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12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7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72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MALEC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7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B5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9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18F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46C629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F6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55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Pompa zatapialna WQ 450F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9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2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E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OMNIGENA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1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B18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90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A55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1361E5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EE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47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D8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8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0,6m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B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2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 aluminiowa srebrna 3 libelle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68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57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C4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F19256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3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A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551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A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0,8m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D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05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 aluminiowa srebrna 3 libelle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C9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3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4F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CDA908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82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E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5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B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A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EA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 aluminiowa srebrna 3 libelle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8E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39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E3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6D812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90A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436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DE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0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3F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1,2m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4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FE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 aluminiowa srebrna 3 libelle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AC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CB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63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1E61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3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14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B6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49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4F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4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poziomica aluminiowa srebrna 3 libelle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B1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76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79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B901A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A9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2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Poziomica aluminiowa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3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44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6C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3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ED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5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0CC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05DBB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3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EC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Poziomica aluminiowa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70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C9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21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F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E5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5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4B4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801B8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83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67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Poziomica aluminiowa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14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C1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6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0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98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E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88C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A2B5D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B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6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Poziomica aluminiowa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201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2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B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6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C4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A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577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349CE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940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F2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Poziomnica kieszonkowa magnetyczna do montażu osprzętu elektrycznego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C71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C4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70x20x40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2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8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silnym magnesem neodymowym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F9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30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B2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1199FA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3F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5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Preparat spawalniczy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antyodpryskowy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6FE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3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BLITZ WP-01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F3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1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4E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8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C26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6D1ABE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5F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0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Preparat WD-40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C5A" w14:textId="52989EC8" w:rsidR="00921A1B" w:rsidRPr="00921A1B" w:rsidRDefault="004A7CB2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r w:rsidR="00921A1B"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8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dwufunkcyjny aplikator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0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4761" w14:textId="3439F6FE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po 450ml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39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2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B9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E6A4C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5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70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Projektor przenośny z akumulatorem 20W LED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3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9B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F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D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E8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C1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62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42C5C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2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A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Projektor przenośny z akumulatorem LED 10W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0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6A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CC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FC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3C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73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23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6B222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8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314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Prowadnica łańcucha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306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B2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7Q 3/8-56 1.3/050.442.040.661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F0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87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do pilarki łańcuchowej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DCS401 1,7kW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02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F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A1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DFCA3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1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F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Przecinak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5ED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C9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300x19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D5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3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osłoną na rękę, stal chromowo- molibdenowa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8C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2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F8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36FAFA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74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A7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Przecinak płaski SDS-max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B1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11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25/400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F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P-16271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F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A9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8F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04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56056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D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9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Przecinak płaski SDS-max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2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C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25/600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F3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P-16287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1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53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B3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10E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3B646A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9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B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Przecinak płaski SDS-plus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5B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4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20/200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71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P-25074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0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42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AF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E2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F5C9A2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C1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DC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Przecinak szeroki prosty SDS-plus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62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F5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40/200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3B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P-24941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3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83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06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4A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FC47E6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A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453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2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Przecinak szeroki SDS-max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36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F0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50/400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C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P-16302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7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E9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A2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AB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F46ABF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23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1F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Przedłużacz zwijany na bębnie 3x2,5mm – 25m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B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9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B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12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wyłącznikiem przeciążeniowym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FF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EE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91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83742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E3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F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Przedłużacz zwijany na bębnie 3x2,5mm – 40m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F3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C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3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9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wyłącznikiem przeciążeniowym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7F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AD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FE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BA252D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12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6D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Przenośny system oświetlenia LED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7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48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M-FL20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3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B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7B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58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2F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A01D8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5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9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Przenośny system oświetlenia LED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5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D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M-FL10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4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37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50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8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0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0942BC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F2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45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Przyłącze 3/4'' GW do łączenia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szybkozłączek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7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77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E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A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02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A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E94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69BB0D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0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65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Przyłbica ochronna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2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9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22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4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osłona z pleksi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3A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6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AB3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297F41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FC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B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Przyrząd do usuwania zewnętrznej izolacji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F5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C6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kabli okrągłych powyżej 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B0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A8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rękojeść tworzywo sztuczne wzmocnione włóknem szklanym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E4D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B9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4F2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8E41C0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E2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1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Redukcja do węży 50/75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23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2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6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A6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50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A4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00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1D2C65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0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37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Reflektor diodowy przenośny 10W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8C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88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7B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7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COB LED 680LM YT-81821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D1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A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488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1E36BF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C2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8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Regał metalowy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Metalkas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BEST175 kg 180 x80x 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63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4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9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7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E4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C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01B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12FA7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E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8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Ręczna prasa zaciskowa do końcówek rurowych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F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5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6-50mm2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D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NR KAT.SP-0650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4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CE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D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8E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59D10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BF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C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Rysik z zaczepem w formie długopisu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D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C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2A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E1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2482-1001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F6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1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E3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3F2856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2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76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Siekiera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7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4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0.6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5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5F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68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EC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72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C5AF2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8BC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0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Siekiera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FC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7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0,8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E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CB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DA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D4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038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B89E04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2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CE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Siekiera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5F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B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29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8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9D0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7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3F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3E392A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3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C3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Siekiera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1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20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1,25 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5A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9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A2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43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23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997FAB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8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470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0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Silikon bezbarwny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272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6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D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28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9D1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8B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D9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FB2E9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5C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17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Skrobak do rur PE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50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3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3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A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123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6C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C8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05CE91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29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3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Skrzynka narzędziowa 25”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D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8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635 x 280 x 267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22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3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typ SHOCKMASTER 25, z dwoma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organizerami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, solidne aluminiowe zaczepy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CC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DD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84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8E17A2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3E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F6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Skrzynka narzędziowa ma kółkach 84-116 NEO – warsztat mobilny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3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3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11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8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Skrzynka narzędziowa NEO o wymiarach 68 x 40 x 35.5 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15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83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B5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E790DD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87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8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Skrzynka narzędziowa metalowa 7 - częściowa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F3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F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404x200x290mm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1B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D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możliwością zamykania na kłódkę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A3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C3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887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7E292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E4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80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Skrzynka narzędziowa metalowa 7 - częściowa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5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6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530x200x250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6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1D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możliwością zamykania na kłódkę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22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D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A7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7A6160A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3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4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Suwmiarka uniwersalna 150 mm 3-funkcyjna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EA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C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0-150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B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1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noniusz 1/20 mm, dokładność +/- 0.05 mm ze śrubą blokującą przesuw ze stali nierdzewnej, chromowana, hartowana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AB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C1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075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C914CF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5A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8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Szczotka doczołowa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0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32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1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14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trzpieniem Most stal 6mm śr.60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2A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0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710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49C1C8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C7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E0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Szczotka druciana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C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E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B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D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C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18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C1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9BA57F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5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D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Szczotka kielichowa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9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79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HIKOKI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85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A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75x1/4 BIT 0,3 mm falowana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C23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1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5EC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10C7D4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F4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5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Szczotka na szlifierk463.ę – druciana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AD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4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EC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1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125 mm doczołowa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6D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50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AFB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B78E78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E8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2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Szczypce do cięcia bocznego wzmocnione Classic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3A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62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C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Z16001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5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5749, Odporny na zużycie, nakładany przegub z połączeniem nitowym,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5C6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FD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5F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D5C002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E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1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do cięcia bocznego wzmocnione Professional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electric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9D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AA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B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Z16006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1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5749. Produkowany zgodnie z IEC 60900:2012, Odporny na zużycie, nakładany przegub z połączeniem nitowym,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D7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2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F8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CA4B4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06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C3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do kołków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Molly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D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2A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D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8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5E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EA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5D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0A5E97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E35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7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Szczypce do tulei żyłowych Classic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6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A8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0,25-16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3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Z60001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6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5743, Stałe stacje profilowe dla odpowiednich przekrojów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338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4F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89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93B64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6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9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Szczypce nastawne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E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2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2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A1max55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61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7-punktowa regulacja, zderzaki oporowe uniemożliwiające przypadkowe zaciśnięcie palców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57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D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DF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A9701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23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486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37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Szczypce nastawne Classic, przewleczone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8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F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2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Z21001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C0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8976, wąska główka, 0,345kg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E2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C3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CA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39C061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8E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99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Szczypce płaskie Classic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A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F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8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Z07001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4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5745, Ząbkowane powierzchnie chwytające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35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1A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C3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13049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CD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2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półokrągłe Professional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electric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z krawędzią tnącą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3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65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83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Z05006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7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5745. Produkowany zgodnie z IEC 60900:2012,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44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F2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76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891A1DA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C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9E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półokrągłe Professional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electric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z krawędzią tnącą, Zagięte pod kątem prawie 40°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B01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B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7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Z05106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2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5745. Produkowany zgodnie z IEC 60900:2012. Powierzchnie chwytające częściowo ząbkowane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2C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74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5B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3E86C0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FF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8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segera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122 400mm do pierścieni osadczych wewnętrznych dużych KNIPEX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62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E7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model 44 10 J6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59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C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E6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45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06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F47F0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EA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2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segera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122 400mm do pierścieni osadczych zewnętrznych dużych KNIPEX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6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4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model 46 10 A5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AC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6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FE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5E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96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BEB3B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4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2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segera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do pierścieni bez otworów KNIPEX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5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BC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model 45 10 170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1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C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8F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8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34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8311D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9C9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4B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segera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do pierścieni osadczych zestaw KNIPEX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C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44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model 00 19 56 (4 szt.)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1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04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0C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86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4A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EBF40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BC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5B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segera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do pierścieni osadczych zestaw KNIPEX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A9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6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model 00 19 57 (4 szt.)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6F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0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81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F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1F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344C7E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98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4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segera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do pierścieni osadczych zestaw KNIPEX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6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0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B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00 20 03 V02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3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393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51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1E0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92E70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C3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5D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segera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do pierścieni osadczych zestaw KNIPEX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0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84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68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00 19 58 V02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9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6F1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C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6CB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09BB59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6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2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Szczypce tnące boczne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Inomic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® VDE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08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C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Z069116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FE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produkowany zgodnie z IEC 60900:2012, prosty kształt z ostrzem i trzema stacjami usuwania izolacji 2,5; 1,5; 0,75 mm².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8E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4E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71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B117A0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79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2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Szczypce zagniatające z mechanizmem dźwigniowym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A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59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0,1-2,5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B7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54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końcówek nasuwanych nieizolowanych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85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5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01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C78723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80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D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Szczypce zagniatające z mechanizmem dźwigniowym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52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B7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0,5-6,0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0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D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końcówek nasuwanych nieizolowanych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E78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B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CE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7ECC2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9F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3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Szekla nierdzewna prosta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8E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F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9C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BE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D6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93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055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89081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E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74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Szekla nierdzewna prosta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C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D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7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65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F7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5D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F3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E83263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7A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502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A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Szekla nierdzewna prosta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C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6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4E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10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58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3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C8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4D141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1C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3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Szekla nierdzewna prosta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038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A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06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4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DCB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7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B04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1CCFC1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79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2C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Szekla nierdzewna prosta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F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5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1D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54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DE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22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3D1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8FC61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6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00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Szekla nierdzewna prosta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87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9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47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FE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BB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9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22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0B462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E4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9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kątowa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F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CC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DWE4257-QS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8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78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F2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49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10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431FF6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98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68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kątowa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D2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BE6" w14:textId="77777777" w:rsidR="00921A1B" w:rsidRPr="00656AD4" w:rsidRDefault="006E39F3" w:rsidP="00921A1B">
            <w:pPr>
              <w:suppressAutoHyphens w:val="0"/>
              <w:rPr>
                <w:color w:val="000000" w:themeColor="text1"/>
                <w:sz w:val="18"/>
                <w:szCs w:val="18"/>
                <w:lang w:eastAsia="pl-PL"/>
              </w:rPr>
            </w:pPr>
            <w:hyperlink r:id="rId11" w:history="1">
              <w:r w:rsidR="00921A1B" w:rsidRPr="00656AD4">
                <w:rPr>
                  <w:color w:val="000000" w:themeColor="text1"/>
                  <w:sz w:val="18"/>
                  <w:szCs w:val="18"/>
                  <w:lang w:eastAsia="pl-PL"/>
                </w:rPr>
                <w:t xml:space="preserve"> TE-AG 125 CE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06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EINHELL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60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1100W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80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F0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83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52C13E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D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A9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kątowa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42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9F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GWS 13-125 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4E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Bosch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0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1300W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FA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92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A3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5335F1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9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2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kątowa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2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9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GA5040C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2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D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1400W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65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C4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51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DCC22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1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A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oscylacyjna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65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C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D26441-QS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5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0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DE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27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8C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45755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6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1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oscylacyjna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6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4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4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BOSCH GSS 23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5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8F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4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AB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269DC8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EF8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B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prosta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49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9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GD0800C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6E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5D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750W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44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CF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A9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D91AE2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A9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D3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Szlifierka prosta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A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1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GGS28CE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6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Bosch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38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650W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BDD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88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11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2A442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60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F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Szpadel ogrodowy „Mercedes” prosty 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D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25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DY.MET 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8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83108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B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2,1kg, rozmiar 290/200, metalowy trzonek z izolacją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D39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02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D6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F7B35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5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7F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Szpadel ogrodowy Grizzly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663" w14:textId="78EA8899" w:rsidR="00921A1B" w:rsidRPr="00921A1B" w:rsidRDefault="00656AD4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="00921A1B" w:rsidRPr="00921A1B">
              <w:rPr>
                <w:color w:val="000000" w:themeColor="text1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4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1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EC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80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54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BD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AEA4E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09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C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Szpic SDS-plus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B62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F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7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P-25068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F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3E5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7F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40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C0822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04D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8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Szufladki warsztatowe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FD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E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755x100x450mm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E4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100szt.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8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Patrol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F0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BF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F00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E6809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40D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E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hydrauliczna GW 1/2'' gniazdo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5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2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PLT DN13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CB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0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33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CA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5B1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2938D4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D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519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BA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hydrauliczna GW 1/2'' wtyk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4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D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PLT DN13 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97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15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3F7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03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1A4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9AD63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3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27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hydrauliczna GW 3/8'' gniazdo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6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5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PLT DN13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C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C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C1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5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C8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D56D3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62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E7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hydrauliczna GW 3/8'' wtyk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5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77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PLT DN13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B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E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D8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9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FC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9735E0F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85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B8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jednostronnie odcinające 1/2” GW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DB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C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69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4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92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42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97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FCE582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6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95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jednostronnie odcinające 1/2” GZ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18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6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55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F3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64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8C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AF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A57D91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6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D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jednostronnie odcinające 1/4” GW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1E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1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39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DC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0DF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A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51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6841A54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FC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83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jednostronnie odcinające 1/4” GZ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BE6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D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8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0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08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4D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66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6785CB2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9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8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jednostronnie odcinające 3/8” GW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9C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D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5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D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BB1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56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FD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087A120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8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5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jednostronnie odcinające 3/8” GZ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861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C0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4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3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D3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F1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FA0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905928D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B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BC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na wąż 13mm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025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60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B3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11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55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5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7C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F034FEE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C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92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na wąż 6mm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BC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3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24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A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14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59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82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DB6DB9A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416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5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na wąż 9mm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A8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3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Typ P26NW7,2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02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DB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Materiał: mosiądz OT58, temperatura: 0 - 80°C (dla suchego powietrza od -20°C), Ciśnienie robocze: 0 - 35 bar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9D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64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DA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59B381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D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7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ogrodowa na wąż ½''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2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9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0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4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B7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C8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263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A24FA3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F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532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B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Szybkozłączka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ogrodowa na wąż 3/4''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CE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5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5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9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E8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72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77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BABC37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1F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C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Ściagacz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klucz ramienny do filtrów oleju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82F" w14:textId="1CA69549" w:rsidR="00921A1B" w:rsidRPr="00921A1B" w:rsidRDefault="00656AD4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="00921A1B"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58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A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77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5C6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3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8F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BADAD4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CD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7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Ściągacz łożysk hydrauliczny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91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6D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4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10t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7A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18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E9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BB2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CF6837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7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AB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Ścisk stolarski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E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59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150x50mm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21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1C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88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5C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30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B3C5F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75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A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Ścisk stolarski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3B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9E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200x50mm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90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B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89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F9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98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7CE441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4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6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Ścisk stolarski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C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5E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1000x120mm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C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0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AB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1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B5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F488A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D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43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Ścisk stolarski kątowy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56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9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65x70mm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4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50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BD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0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BE1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D17EA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A8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4E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Śrubokręty krzyżakowe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90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7A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04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1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83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8F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3A2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2251B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9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24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0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E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500, 27 + 3 skośne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BD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Tornado AS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8F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cięcia asfaltu, świeżego betonu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DC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0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39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AEA9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6A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3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6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E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400, 21 + 3 skośne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7C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Tornado AS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16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cięcia asfaltu, świeżego betonu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B0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7B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3EE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C7C666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41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B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82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8B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350, 18 + 3 skośne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00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Tornado AS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38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cięcia asfaltu, świeżego betonu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23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4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6D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A42F8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D2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B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5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CE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300, 16 + 2 skośne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9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Tornado AS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54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cięcia asfaltu, świeżego betonu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7C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C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1EA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2D4386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78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E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5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E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300x22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1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Laser BTGP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2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B4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0F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CA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593E42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D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E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9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AE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230x22, 10 segmentów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5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Laser BTGP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30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EB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E1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40B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98234D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0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6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08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F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180x22, 10 segmentów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4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Laser BTGP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4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0B7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FD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50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E86AF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99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C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diamentowa segmentowa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75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63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125x22, 10 segmentów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F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Laser BTGP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77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takich materiałów jak beton, cegła, kostka Dr. Schulze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36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3D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94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0E41DA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67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6D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AE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234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115x1,1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F4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55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AD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FA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30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54083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7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549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9C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B4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C2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115x1,0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1A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7E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czarnej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78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97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601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7528BD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D0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3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125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2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E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.125x1,0.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D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8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9A6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90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D8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06017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8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5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125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CE9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73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.125x1,6.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2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3D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01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4F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FD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D09A1A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FD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19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C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0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.180x1,6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9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8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F83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A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4C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83541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83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3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50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6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.230x1,9.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D9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B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58D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22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F5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778B0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B5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EE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6F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C3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230x1,9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7CA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A7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30D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13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F1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941EE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A7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B5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D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8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.230x2.5.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7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76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B72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34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10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6C0581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85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A8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45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C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.350x3.5x32.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27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Atlas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89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767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11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E72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81D09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0F2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F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metalu fi 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78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1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.400x4x32.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8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Atlas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C5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8E3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F5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4F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470719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0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C9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ostrzałki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B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0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.108x3,2x23.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7F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04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RPM max 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B6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8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CF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D3315F6" w14:textId="77777777" w:rsidTr="008E3FC0">
        <w:trPr>
          <w:trHeight w:val="69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A3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14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tworzyw sztucznych/PVC fi 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F0B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AC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 xml:space="preserve">Min prędkość obrotowa 9000 </w:t>
            </w:r>
            <w:proofErr w:type="spellStart"/>
            <w:r w:rsidRPr="00921A1B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21A1B">
              <w:rPr>
                <w:color w:val="000000"/>
                <w:sz w:val="18"/>
                <w:szCs w:val="18"/>
                <w:lang w:eastAsia="pl-PL"/>
              </w:rPr>
              <w:t>/min.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21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44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43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80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03D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903DC38" w14:textId="77777777" w:rsidTr="008E3FC0">
        <w:trPr>
          <w:trHeight w:val="76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51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26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tworzyw sztucznych/PVC fi 125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4B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BA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 xml:space="preserve">Min prędkość obrotowa 9000 </w:t>
            </w:r>
            <w:proofErr w:type="spellStart"/>
            <w:r w:rsidRPr="00921A1B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21A1B">
              <w:rPr>
                <w:color w:val="000000"/>
                <w:sz w:val="18"/>
                <w:szCs w:val="18"/>
                <w:lang w:eastAsia="pl-PL"/>
              </w:rPr>
              <w:t>/min.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80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1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E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8F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06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4C4FE32" w14:textId="77777777" w:rsidTr="008E3FC0">
        <w:trPr>
          <w:trHeight w:val="76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0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CE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tworzyw sztucznych/PVC fi 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AA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9D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 xml:space="preserve">Min prędkość obrotowa 7000 </w:t>
            </w:r>
            <w:proofErr w:type="spellStart"/>
            <w:r w:rsidRPr="00921A1B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21A1B">
              <w:rPr>
                <w:color w:val="000000"/>
                <w:sz w:val="18"/>
                <w:szCs w:val="18"/>
                <w:lang w:eastAsia="pl-PL"/>
              </w:rPr>
              <w:t>/min.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7E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B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83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B4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BBF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F212FA5" w14:textId="77777777" w:rsidTr="008E3FC0">
        <w:trPr>
          <w:trHeight w:val="67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F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84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tworzyw sztucznych/PVC fi 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6A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63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 xml:space="preserve">Min prędkość obrotowa 7000 </w:t>
            </w:r>
            <w:proofErr w:type="spellStart"/>
            <w:r w:rsidRPr="00921A1B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21A1B">
              <w:rPr>
                <w:color w:val="000000"/>
                <w:sz w:val="18"/>
                <w:szCs w:val="18"/>
                <w:lang w:eastAsia="pl-PL"/>
              </w:rPr>
              <w:t>/min.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D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95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22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4C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2F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37ED144" w14:textId="77777777" w:rsidTr="008E3FC0">
        <w:trPr>
          <w:trHeight w:val="69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A9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13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cięcia tworzyw sztucznych/PVC fi 400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B3A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05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 xml:space="preserve">Min prędkość obrotowa 7000 </w:t>
            </w:r>
            <w:proofErr w:type="spellStart"/>
            <w:r w:rsidRPr="00921A1B">
              <w:rPr>
                <w:color w:val="000000"/>
                <w:sz w:val="18"/>
                <w:szCs w:val="18"/>
                <w:lang w:eastAsia="pl-PL"/>
              </w:rPr>
              <w:t>obr</w:t>
            </w:r>
            <w:proofErr w:type="spellEnd"/>
            <w:r w:rsidRPr="00921A1B">
              <w:rPr>
                <w:color w:val="000000"/>
                <w:sz w:val="18"/>
                <w:szCs w:val="18"/>
                <w:lang w:eastAsia="pl-PL"/>
              </w:rPr>
              <w:t>/min.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6A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0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86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1E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D0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793DF3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E9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564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FD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szlifowania metalu fi 125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09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E2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126x6.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A3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5E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35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4D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67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15D78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8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9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szlifowania metalu fi 125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98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ED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.125x2,5.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9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DA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2D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3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7A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EBF6FD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AC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C5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szlifowania metalu fi 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E51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7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.180x2,5.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F8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Kronenflex</w:t>
            </w:r>
            <w:proofErr w:type="spellEnd"/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6A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5E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BD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E71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66DBAA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D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9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do szlifowania metalu fi 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2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A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.230x3,0.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7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Atlas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5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A6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C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B98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D8256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3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44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listkowa fi 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C1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D5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BA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2A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czarnej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29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A3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35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81C48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EB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78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listkowa fi 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32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73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FF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5F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czarnej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7B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F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6B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FAD6D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2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14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listkowa fi 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0A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FB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5C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B1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czarnej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37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19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CC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8B447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0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0E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listkowa fi 115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4C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39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3D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FA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czarnej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0A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28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59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B35FA0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F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C5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Tarcza pilarska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1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A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190x30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2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Bosch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6E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54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B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7E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82B317" w14:textId="77777777" w:rsidTr="008E3FC0">
        <w:trPr>
          <w:trHeight w:val="126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2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4F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Torba monterska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B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8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skóra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4D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6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1) okuwana aluminiowym kątownikiem, 2) pas nośny skórzany z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nadramieniem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z regulacją długości, 3) wymiary torby monterskiej 40x19x28 cm, 4) wewnątrz uchwyt do mocowania narzędzi oraz kieszeń zapinana na zatrzask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F8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D4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18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7BCA3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62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9D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Torba narzędziowa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AF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3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44,7 x 26,2 x 25,1 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EB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Stanley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71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Multipurpose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96-193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66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2D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02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0B47F5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7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4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Tradycyjna ramka 320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2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3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79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F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Nowy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Sandflex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24 TPI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EC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FC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8B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2806F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57E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62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Trzonek do kilofa drewniany LUX OBI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A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7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4,2cm*7,6cm*95cm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B5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A2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A7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11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26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8F1A2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6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A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Trzonek do siekiery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6F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BD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9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73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A43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D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6D1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D35470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4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C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Trzonek do siekiery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0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7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5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0E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EA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9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E9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30BC3F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6D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579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0A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Trzonek do siekiery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72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48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9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C5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785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80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0D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92414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02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9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Trzonek do siekiery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BB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C0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6A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A1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9BA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7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9A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C15CB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A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4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Trzonek do siekiery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4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A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B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CE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493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B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ED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8A8C9B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7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FA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Trzonek metalowy –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finska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stal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DF7" w14:textId="1A1AC412" w:rsidR="00921A1B" w:rsidRPr="00921A1B" w:rsidRDefault="00656AD4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s</w:t>
            </w:r>
            <w:r w:rsidR="00921A1B" w:rsidRPr="00921A1B">
              <w:rPr>
                <w:color w:val="000000" w:themeColor="text1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C4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D8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0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86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9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DAB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7A92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A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A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do młotka drewniany, drewno bukowe TOPEX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74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3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0,5kg 320mm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B6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02A082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A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BD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AA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44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3FB0C5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4D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B3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do młotka drewniany, drewno bukowe TOPEX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F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B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1,0kg 360mm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FA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02A083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0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8A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5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2C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F3D10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4DC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D1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do młotka drewniany, drewno bukowe TOPEX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8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F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2,0kg 400mm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8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02A084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34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A1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4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25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076047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AE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D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do młotka drewniany, drewno bukowe TOPEX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D2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E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3,0kg 500mm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6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02A085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2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91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B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080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EA33D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8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A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do młotka drewniany, drewno bukowe TOPEX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EA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CE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4,0kg 600mm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7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02A086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6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5F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EF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85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E182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39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1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do młotka drewniany, drewno bukowe TOPEX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1D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16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5,0-6,0kg 700mm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44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02A087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16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93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DD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3B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AD7ED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5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9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do młotka drewniany, drewno bukowe TOPEX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2E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B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8,0kg 800mm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E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02A088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9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90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70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F8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13A46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F4A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5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Trzonki drewniane do szczotek (mioteł) bez gwintu ŁAGUZ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946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5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22, dł. 120 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B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C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09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66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D3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A094EA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C29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C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Trzpień chwytowy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BE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B3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P-03888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42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0B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96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CE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5CC6C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3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D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Trzpień chwytowy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3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C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4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P-16994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0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FF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75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4F8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C54446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9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43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Trzpień chwytowy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D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43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B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P-17005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8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1DD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DA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5F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8EF2B7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33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9B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Trzpień chwytowy do koronki wiertarskiej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3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F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B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P-26244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E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A0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38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B3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F800D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62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76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9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9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0,8 – 10mm 3/8”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AC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9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AC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5F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1C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962E83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F6D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596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7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F5D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C0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10mm 3,8”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73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B9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80B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C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8DF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7E421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6D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69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3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4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3,8”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56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C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14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A4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4E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01F6E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98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3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D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B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10mm 1,2”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4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65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02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30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35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F87C8D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C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A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4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9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1,2”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62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8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55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FE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30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D502A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B0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1E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81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0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 – 16mm 1/2”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64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C4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A2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92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E0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367912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5F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5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3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F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B12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D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6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84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0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CA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F196A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A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89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0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9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B16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AD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A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A5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08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67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108031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A16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54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na kluczyk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EB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5D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B18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A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1D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F8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89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74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59CCD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46E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DD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2D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3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0,8 – 10mm 3/8”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2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C2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6D8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87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4A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8B205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A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D2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2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4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10mm 3,8”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A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E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AA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83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49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9413FF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5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69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4D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E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3,8”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7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A2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E1C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46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91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40B85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6F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E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65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63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10mm 1,2”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6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CE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59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8F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DC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33709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8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B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F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F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1,2”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2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A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2E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9E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9C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666AA8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23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D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F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6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 – 16mm 1/2”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B7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3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1F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B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6B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B99613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41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F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92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1A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B12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0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0D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F6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9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6C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79DCD5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74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5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2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B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B16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F4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5C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0BD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AB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55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FA13F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D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B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wiertarek samozaciskowy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BE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98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 – 13mm B18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3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5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2B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67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DFB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E0C43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A9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613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5B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wierteł otworowych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BF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8E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14-30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F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3834-ARBR-930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A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92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0A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1A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A00C95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46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6C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do wierteł otworowych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1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87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32-210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5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3834-ARBR-11152QC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30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BA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D3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62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21205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B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A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Uchwyt magnetyczny do bitów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DF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C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F9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0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369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32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49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34675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E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89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ogrodowy 1''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1A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3F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89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D7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E84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4E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A97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C9382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4A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5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ogrodowy 1/2''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E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16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9A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B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9A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5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FB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5CFC7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B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7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ogrodowy 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AAA1" w14:textId="50A6D8C7" w:rsidR="00921A1B" w:rsidRPr="00921A1B" w:rsidRDefault="00656AD4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D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A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16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3A346" w14:textId="3473D5F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  <w:r w:rsidR="00656AD4">
              <w:rPr>
                <w:color w:val="000000" w:themeColor="text1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631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609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42572B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2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EC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ogrodowy 3/4''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BBC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6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D9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B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FA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F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6D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42C80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4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E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ogrodowy 3/4"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D165" w14:textId="76C30755" w:rsidR="00921A1B" w:rsidRPr="00921A1B" w:rsidRDefault="00656AD4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2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A4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E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9832" w14:textId="6D221C5C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  <w:r w:rsidR="00656AD4">
              <w:rPr>
                <w:color w:val="000000" w:themeColor="text1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A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76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3AF1BC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E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1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strażacki 52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1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CD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7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8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obustronnie okuty w złączki strażackie fi 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052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51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F70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B5BB3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A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2C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strażacki 52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8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D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31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74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obustronnie okuty w złączki strażackie fi 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10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76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A5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9360AC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39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DA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strażacki 52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D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B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9B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7D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obustronnie okuty w złączki strażackie fi 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A5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72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D6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B4AE1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59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C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strażacki 75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1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00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0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3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obustronnie okuty w złączki strażackie fi 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20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B9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57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1F9AF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A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8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strażacki 75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32D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B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39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0F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obustronnie okuty w złączki strażackie fi 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E8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E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F3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3D71A6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B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6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strażacki 75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67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B2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3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55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obustronnie okuty w złączki strażackie fi 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DB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19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BD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F139F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A3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39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Wąż strażacki tłoczny powlekany 52mm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A1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17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20mb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E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W52/20 ŁA powlekany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6F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A2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F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F69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4764D5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AB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7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Wciągarka linowa z napędem ręcznym typoszereg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C2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0C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0D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WRL-150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5D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8D4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7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2C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3F54C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8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4C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Wciągarka linowa z napędem ręcznym typoszereg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D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E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80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WRL - 650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0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04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8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21D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107A7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5E7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630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A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Wciągarka linowa z napędem ręcznym typoszereg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1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9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2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WRL - 1000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0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1A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A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AC9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881673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6F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9C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Wiadro 10l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65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7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ocynkowane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5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E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17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9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65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764672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F4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2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Wiadro 15l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7C5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6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ocynkowane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FE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84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126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D2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C4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747AB0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4E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97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4F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01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D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51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A06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3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9E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88640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2C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0F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37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F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99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D0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5F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66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58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64CC8A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F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91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5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B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B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29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0F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E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35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934B21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94D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D9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90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2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2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1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06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D4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27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37A0D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06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18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33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A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8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F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63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C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43F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04788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FA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C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D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B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F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E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0E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0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53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38675F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9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9D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DF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18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2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01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DA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0D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B6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0ABC2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6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E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F5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24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1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21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53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9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92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C67F55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36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3C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31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66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A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1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DB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9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A291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121F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A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08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0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B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40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AB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5A1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E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BA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CD3840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C9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32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C3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D0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8E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8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87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11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6FB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662B4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0B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E5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Wiertła koronkowe z segmentami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E1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1E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22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0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 1/4, do wiertnic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36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2C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7A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514AA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49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5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Wiertła lewoskrętne BGS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Technic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A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6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7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212780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5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95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41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93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4CA56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64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CEA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centrujące (stożkowe)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8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F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11*120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3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P-03838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93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5D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E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FF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DB8C51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C0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647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F9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centrujące do koronki wiertarskiej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57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C2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70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P-26238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8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CD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09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0A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BC70A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F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48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drewna 19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D7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3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07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98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61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32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AE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01B6F1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53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6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drewna 20mm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8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7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FD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9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BD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9A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3A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B0DA3B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ED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E1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metalu 2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5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49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BA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8D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6F7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6D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FE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D88098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4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0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metalu 4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7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9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9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1E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F1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20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43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0C6CC2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C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A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metalu 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5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F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4C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E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C53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D2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C3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663A0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4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BE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metalu 6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AB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1A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E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2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9F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B1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16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4FFC5D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48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8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Wiertło do metalu lewoskrętne kobalt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wykrętak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2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FA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B46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WLZ5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0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BF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A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AE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E8CCF02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A1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92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77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6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5\165mm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9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0A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CE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9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594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2C3BA3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8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E7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B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A5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6\165mm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4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E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8C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981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C4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9334D91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4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C6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1A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B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7\165mm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54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3E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23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02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43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AF0F82C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7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1C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81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8\165mm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9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FC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959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59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9F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9B9FC9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B3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EE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BE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1E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8\465mm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C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9D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86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6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867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F2D05D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CB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D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93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82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10\165mm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2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1A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01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B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BC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7152F6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3A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661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6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F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7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10\315mm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73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2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9FF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D3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64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57D1CE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6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E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1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0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10\465mm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2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FB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16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E5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3D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A591D9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AD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2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7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4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12\165mm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C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E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25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8B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9F4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FC0266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E7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55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7F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F3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12\465mm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F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34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50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CD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45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0D92F2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F9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D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B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EB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12\1000mm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C9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8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283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66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B0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752488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2EA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C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2E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6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14\165mm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A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1B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32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E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FE2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C553AE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27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9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B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4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14\465mm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E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A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63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24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73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EBCC7C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ED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8C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5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1E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14\1000mm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D2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1A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21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AC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4F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45C5CB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76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1B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D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D2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16\265mm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06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C7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8D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9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1FC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826B11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8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2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6F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6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16\615mm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E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90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13F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0E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E1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3E54F4A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F9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85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8E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6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16\1000mm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B0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8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FA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70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CA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8876E41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D3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1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63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F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18\615mm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F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94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A8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B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D4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E32C95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E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673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F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C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6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18\1000mm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1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B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26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F6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92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6C111E8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09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9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do młotów SDS-plus-5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6C7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4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22\600mm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DE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S4L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6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activeteq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Ø ≤ 10 mm), 4-zwojna konstrukcja, 2-ostrzowe, lutowane i hartowane AWB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BDA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4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8E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0F982C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3D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CB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6B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CE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B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4D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7B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78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FE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BB38C6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30C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0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3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B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A8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C0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1A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6B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12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842ED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04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1C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4C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4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D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6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B1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CD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F7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0A4AE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A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75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94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BE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F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D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DF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4E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8B4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ECC10A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8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C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01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9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F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5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02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A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DD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63E471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E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8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9FF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4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62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F4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333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6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BD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CB1E9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D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09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A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F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C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C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0F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22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35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9F3B3D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1C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27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16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A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19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E4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3E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6F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EF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19E742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BE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47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1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5F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92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AF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84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17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A2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8A09EB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3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9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0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D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39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9E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AD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11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69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263C58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FB4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F2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C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DE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2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C4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9F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93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73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3763F5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6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9E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4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DA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A3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8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23C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37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F3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9E878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8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12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CE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B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F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9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BC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57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44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EFB16A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9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D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8F5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6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C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A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73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3D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EB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7C988F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02B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689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54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4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6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C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7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ED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9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30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37FB9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1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E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7E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96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3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76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A3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63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57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EB0AD8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10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4C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D5E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C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D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BD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BD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D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9A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D15DE7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33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2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19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D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B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C1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A2C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8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0C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D8C09A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3D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9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3E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3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19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D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FA6B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37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B37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933444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13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2B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0A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0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C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9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98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5B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97A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A9179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05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10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otworowe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F8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D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177mm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9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3830-VIP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81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stali nierdzewnej, stali zwykłych, żeliwa, aluminium, miedzi, mosiądzu, drewna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E7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6F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57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93106C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9B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5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prowadzące (otwornice bimetalowe)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7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9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47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3834-DRL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67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33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33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96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37CBA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25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0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A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E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1,0/34mm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64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2F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AA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97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62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C881AB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06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B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D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50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1,5/40mm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7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77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E4B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49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DC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073A24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3E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51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A5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E9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2,0/49mm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0D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504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5F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1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50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0984DE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5C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4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7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FA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2,5/57mm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B9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56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B1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7F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72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B89E6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1B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7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7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8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3,0/61mm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9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5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7B6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98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D88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8D18F6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76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A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56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1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3,5/70mm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77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E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6BD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97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C5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A710E8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B3E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D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5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C7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4,0/75mm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EB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8C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7D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8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EB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B87C45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21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E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87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8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4,5/80mm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E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DB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42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0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8F8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F2350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C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5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96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4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4,8/86mm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2A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2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C5A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E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07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1016F8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2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706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1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F2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2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5,0/86mm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C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A0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451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75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89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69C892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A0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B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10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A4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5,5/93mm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3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58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72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E8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04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BC1934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6FE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5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BD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B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6,0/93mm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59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5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F8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63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C5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278B3F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9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E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9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7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6,3/101mm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BF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C4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F8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AD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A7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F46D70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3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1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6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B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6,5/101mm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2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1F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A9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1B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8E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5E23E5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8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A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51A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C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7,0/109mm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DB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E4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5B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AF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35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562ECC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FC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0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3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7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7,5/109mm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D4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4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53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4B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3AF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FA5F37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70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D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96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6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8,0/117mm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4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57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55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C6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E9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0E9A3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C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8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C1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02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8,5/117mm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90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F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84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EB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76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51E05A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4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A3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F2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D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9,0/125mm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72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B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82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A5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E3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163ED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E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9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7A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4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9,5/125mm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8F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1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A7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8A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F3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FA9BE2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5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C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6F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A8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10,0/133mm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F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7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FB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1F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4D7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AD9D75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24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F4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C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A5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11,0/142mm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5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57A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FA5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5A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264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588346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5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D2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5C6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82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12,0/151mm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60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BF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55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CC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69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FB370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98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0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54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C4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13,0/151mm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5F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AB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602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50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93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EED438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4BE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6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ED3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C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13,5/151mm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C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11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495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31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54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343FCC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B4F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A9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2B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FB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14,0/151mm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CE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85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7E1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6C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3E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7917A6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03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723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E2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D0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B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14,5/151mm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C2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C6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4C7B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95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5B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F0CF15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7A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4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HSS-G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F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31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15,0/151mm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BD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wg DIN 338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7D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spiralne ze stali szybkotnącej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25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71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52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F8C91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C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8B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stopniowe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BCC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3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6-38mm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9A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E2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7D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6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1A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06BC40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90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325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Wiertło stopniowe stożkowe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22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1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TYTAN 4-32 4EL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6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AD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6E2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EA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74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0CDDBE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667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9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3A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CC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22\520mm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3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40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B65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B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F28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A8C1F25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86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30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EE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86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22\940mm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1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1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65D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3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3A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4DCBED8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D6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32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C1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35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25\720mm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8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A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EE5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90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17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DA7E86C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2A9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0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2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5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28\720mm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B4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B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E5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E3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F1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B21E747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3C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A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1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2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32\720mm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1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D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E8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F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97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FD4587E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82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13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9E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D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35\720mm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90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D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F3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E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06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0B5EE06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A6C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5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C0D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D2F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40\720mm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40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8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320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A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8A1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8617D2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93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5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EC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F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40\920mm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8F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F2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045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A4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762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6B65F67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BDD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F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6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6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45/520mm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9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F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A8B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B2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04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8896E58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C1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736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63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BDF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C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52/520mm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6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F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851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BB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D3E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45EF410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B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6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450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F1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65/1000mm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1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FF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CA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5C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F3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695360F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AA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5E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Wiertło udarowe SDS-MAX-7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3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8D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80/1000mm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66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Speed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X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D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aktywny wierzchołek centrujący, wskaźnik zużycia, 4-ostrzowe, wykonane w całości z węglików spiekanych, 2 + 2-zwojne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E1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54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00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FC55D2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6C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8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Wkrętak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Phillips (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SoftFinish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) electric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slimFix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B75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7A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PH1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D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3211 - 35393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F6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8764. Produkowany zgodnie z IEC 60900:2012,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D8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2F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21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160B8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6E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C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Wkrętak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Phillips (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SoftFinish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) electric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slimFix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71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C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PH2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0D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3211 - 35394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2B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8764. Produkowany zgodnie z IEC 60900:2012,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D5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F0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1F9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4DA456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D7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24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Wkrętak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płaski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SoftFinish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) electric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slimFix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F2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1C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4,0mm,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DC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3201 - 35390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FF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2380. Produkowany zgodnie z IEC 60900:2012,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F7D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7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77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5E979C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3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8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Wkrętak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płaski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SoftFinish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) electric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slimFix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67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59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4,5mm,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FD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3201 - 35501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E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2380. Produkowany zgodnie z IEC 60900:2012,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F9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EA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F36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BBD42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28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D7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Wkrętak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płaski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SoftFinish</w:t>
            </w:r>
            <w:proofErr w:type="spellEnd"/>
            <w:r w:rsidRPr="00921A1B">
              <w:rPr>
                <w:color w:val="000000"/>
                <w:sz w:val="18"/>
                <w:szCs w:val="18"/>
                <w:lang w:val="en-US" w:eastAsia="pl-PL"/>
              </w:rPr>
              <w:t xml:space="preserve">) electric </w:t>
            </w:r>
            <w:proofErr w:type="spellStart"/>
            <w:r w:rsidRPr="00921A1B">
              <w:rPr>
                <w:color w:val="000000"/>
                <w:sz w:val="18"/>
                <w:szCs w:val="18"/>
                <w:lang w:val="en-US" w:eastAsia="pl-PL"/>
              </w:rPr>
              <w:t>slimFix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4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5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5,0mm,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DC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3201 - 35391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177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2380. Produkowany zgodnie z IEC 60900:2012,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66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A0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6F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2953F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9C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28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gipsu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2A7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7B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4CB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AD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01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3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19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1B8C47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D8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5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gipsu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890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9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2,5cm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D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A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477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DF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A0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F6EE70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ABD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7A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gipsu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6A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5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1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6D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7A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A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F1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9451CB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B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C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gipsu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82E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1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2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1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44D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14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BE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1C004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25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8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gipsu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F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52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09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5F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1E2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13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DB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07026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C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D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gipsu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5B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AE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2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86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769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3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B25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6A393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01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0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gipsu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967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39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8D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9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447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E05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A2F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C855FB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DF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0F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E05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7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3mm*1,5cm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8D1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A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06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6FC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8F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73C2E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6E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752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0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72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285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3mm*2cm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3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42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AB4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DF8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FA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A943E4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80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9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46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AF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3mm*2,5cm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51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6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07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C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957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46D688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4FE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5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1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3mm*3,0cm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35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64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C8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9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C76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DED512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4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7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ED3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046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4mm*1,5mm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26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2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77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C6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63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EB629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6D3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A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35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7A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4mm*2,5cm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BA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C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50D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4A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ED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116FD7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1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AA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5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9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4mm*4,0cm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7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3D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B6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93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0A9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70E31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BA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7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1D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4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4mm*5,0cm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79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25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2B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F1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2C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089DDD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6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7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3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8B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5mm*2,5cm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2A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48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220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0F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76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98CA8D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80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A4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0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C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5mm*4,0cm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3D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EB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17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3D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FF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E1DB09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F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E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Wkręty do metalu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F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3C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5mm*6,0cm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E17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53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 opak. po 100 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64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DE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11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20F5F3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3DC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4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Wyciskacz do tub z silikonem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F2A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EC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240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AE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Neo-61-001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3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sześciokątny trzpień z bezstopniowym posuwem, mechanizm zabezpieczający przed kapaniem silikonu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273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3F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48A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6A0FAE8" w14:textId="77777777" w:rsidTr="008E3FC0">
        <w:trPr>
          <w:trHeight w:val="72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F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49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Wykrętaki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do uszkodzonych śrub i szpilek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81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7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w zestawie 5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wykrętaków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od M3 do M18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0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89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wykrętaków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do złamanych śrub w kasecie z tworzywa sztucznego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B5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A6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8F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D6587A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AE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C2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Wykrywacz przewodów (kabli)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85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16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GMS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8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Bosch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1C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E2B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60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08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FE7903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6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A5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Wzmocnione szczypce tnące czołowe Basic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7CA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03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9A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Styl klasyczny Z17001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4C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5748, wysokiej jakości stal narzędziowa, ulepszona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B4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D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C4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465DE7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86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6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Wzmocnione szczypce uniwersalne Classic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165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4AB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28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Z02001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D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DIN ISO 5746, wydłużone ostrza do kabli płaskich i okrągłych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1AA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4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75F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27CF2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75D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46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Zacisk do lin nierdzewny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9C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88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3A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C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C23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6D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C1D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B6761B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DB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768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1D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Zacisk do lin nierdzewny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36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EBB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0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42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52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7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C633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3803DC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0E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4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Zacisk do lin nierdzewny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15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5C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F3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59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479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2E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A7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2B9CF0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3E9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ED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Zacisk do lin nierdzewny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03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8D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9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2E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824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C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E1F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8C633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3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D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Zacisk do lin nierdzewny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5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2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A22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6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2B7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0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64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64CF5B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23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1B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Zacisk do lin nierdzewny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5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E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C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360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70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23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75B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513600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27D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9CC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Zacisk do rur PE 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C2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B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fi 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F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F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zacisk śrubowy służący do zamykania przepływu w rurach PE podczas prac remontowych (naprawczych)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5E6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A1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CBE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5D4502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AE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AE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Zacisk ręczny do rur PE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D1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D6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20-63mm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20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96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99D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8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AAB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258841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C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58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Zapasowy nóż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A3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E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 dwustronnym ostrzem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5F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5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do kabli okrągłych powyżej 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872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0F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D24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54A19A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8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35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Zawiesie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pasowe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B1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87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150mm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34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5t6m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BE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EFF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398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2364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80EB60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1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2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Zawleczka agrafkowa 2,3,4,5,6,7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53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E0B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8B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36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28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E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769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9FF88C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EF1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A0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Zawleczka agrafkowa 5 mm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ED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7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63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C2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C9D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5B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7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79267C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C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5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Zawleczka przetyczka agrafka fi 3mm ocynkowana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CE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25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 3mm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7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CA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FD7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4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D7C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4A0E77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59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D3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Zawór Mauser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A1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A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57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IBC S80x6 na S60x6 2 cale IBC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3F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E08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B3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388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0ED843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6C8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C4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Zawór ogrodowy 1/2''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315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C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254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BF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99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D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C1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C05A72F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AF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D1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Zawór ogrodowy kulowy 1''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45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5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57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6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294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75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9CA6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BEB629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58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33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Zawór ogrodowy kulowy 1/2''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B41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3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0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09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FFB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6C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BD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1AE1B4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0D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8E7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Zawór ogrodowy kulowy 3/4''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4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40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9D3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AE7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6F6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67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44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55D37C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93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785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B3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10 sztuk brzeszczotów do wyrzynarek do cięcia w drewnie i metalu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4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  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5E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3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DT2294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3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FA7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4C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BF8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699EBF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C9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0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12 sztuk brzeszczotów do pił szablastych do drewna i metalu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3B8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F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D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 DT2441L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8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B09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7F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516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0335E6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46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5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3w1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D9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EA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D97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1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2xnaswietlacz BL-50WIStatyw FLT-1.6MI Kabel M z wtyczką I 9500ImI2x 50W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18C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4C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ECD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5CCCF0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54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671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kluczy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imbusowych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84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E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39A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E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14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3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88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8984D3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D90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853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końcówek TORX®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D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7D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 szt. w zestawie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F1E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7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716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52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6B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7183F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7C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CCA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montażowy do łożysk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860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8B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 części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CE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7LSS10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9E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Kunzer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84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6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AC5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10FE93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13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C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narzędzi 1/4" i 1/2"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06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79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C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 S410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556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438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5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CDF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A71C60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B8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70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Narzynek i Gwintowników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70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4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03C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110EL. MASTIFF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E0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842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99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CA1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69702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8F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1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nasadek i końcówek 1/4"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08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59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A8F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BAHCO SL25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6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FB1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4D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8AA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A5AD96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23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A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szczypców BP-6337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FC2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12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33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9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1D2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4D2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543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446558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8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8C7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uszczelek do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Oleo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-Mac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88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0A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81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746,750,753,755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FD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ACA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1E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D5A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C5669C8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8D7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CB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wkrętaków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SoftFinish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) TORX®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3E2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633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 szt. w zestawie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E5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362K6SO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46F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wysokiej jakości chromowo-wanadowo-molibdenowa stal, całościowo hartowana, chromowana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23C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6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508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CAD2A86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5F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5B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wkrętaków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PicoFinish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TORX®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79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02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 szt. w zestawie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1E5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267PK6M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4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wysokiej jakości chromowo-wanadowo-molibdenowa stal, całościowo hartowana, chromowana, z praktycznym stojakiem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690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4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D5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29E99C1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7E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6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wkrętaków płaskich/ krzyżowych PH,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PicoFinish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A5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84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 szt. w zestawie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74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260PK6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4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wysokiej jakości chromowo-wanadowo-molibdenowa stal, całościowo hartowana, chromowana, z praktycznym stojakiem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D5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B7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A86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D73B2AB" w14:textId="77777777" w:rsidTr="008E3FC0">
        <w:trPr>
          <w:trHeight w:val="702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7F5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58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wkrętaków płaskich/ krzyżowych PH, drewniany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1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E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 szt. w zestawie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96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162HK6SO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34C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chromowo-wanadowa stal, całościowo hartowany, niklowany, Rękojeść drewniana (buk)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38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8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C68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51142A4" w14:textId="77777777" w:rsidTr="008E3FC0">
        <w:trPr>
          <w:trHeight w:val="105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A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800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0DD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wkrętaków płaskich/ PH, (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SoftFinish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electric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5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E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7 szt. w zestawie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330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320NK7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2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produkowany zgodnie z IEC 60900:2012, Wysokiej jakości chromowo-wanadowo-molibdenowa stal, całościowo hartowana, oksydowana. Izolacja natryskiwana bezpośrednio na trzon, do 1000V AC.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17E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901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907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15C9AA6" w14:textId="77777777" w:rsidTr="008E3FC0">
        <w:trPr>
          <w:trHeight w:val="99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6D8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AF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wybijaków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A9E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95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 szt. w zestawie do wybijania zawleczek itp.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C6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56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zestaw wybijaków, przecinaków i punktaków 12 szt.. punktaki 6, 8mm, dobijak stożkowy 4 mm. Przecinaki 10 x 140 mm. 13 x 152 mm. 16 x 170 mm. wybijaki 1.5; 3; 4; 5; 6 i 8 mm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9E5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11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B24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335C2DD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9D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3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Zgrzewarka Zgrzewarki do zgrzewania rur PP 2660W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90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37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B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1E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498D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C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2F7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D5C74E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6B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F6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Zmywacz do sylikonu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03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29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C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0DE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2F6C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E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4C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6381A8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F5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2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Zmywacz do tarcz hamulcowych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43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57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A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F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15B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4E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C79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6AA210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4C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9B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Zszywacz tapicerski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FB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3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1,6-14mm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42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01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regulacja siły wbijania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FAF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5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B4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8AA281A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356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8AA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Zszywki do zszywacza tapicerskiego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D1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paczka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A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6mm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4C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9D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C5F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B93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61A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7DCB6E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9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8E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Zszywki do zszywacza tapicerskiego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0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paczka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EB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8mm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A37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2F7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13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7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8D0B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3A7A849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5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79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Zszywki do zszywacza tapicerskiego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A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paczka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9A8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10mm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DD8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52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7AD3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BDD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4B4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3B343D72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DCA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43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Zszywki do zszywacza tapicerskiego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89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paczka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14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12mm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7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5A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B69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64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23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1893BF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72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4C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Zszywki do zszywacza tapicerskiego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45D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paczka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0EB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14mm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2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8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639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0E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36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E46E1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F86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3F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Żyłka do kos kwadratowa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F24B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F6C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3.0mmx37m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C8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ZWITEK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03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FLEXIBLADE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35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F2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0D4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D4CF7C7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EDD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9B7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Drabina 7-stopniowa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AF3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24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E0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CA4" w14:textId="1CD5601C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E14557" w:rsidRPr="00921A1B">
              <w:rPr>
                <w:color w:val="000000" w:themeColor="text1"/>
                <w:sz w:val="18"/>
                <w:szCs w:val="18"/>
                <w:lang w:eastAsia="pl-PL"/>
              </w:rPr>
              <w:t>Aluminiowa, antypoślizgowa, z pałąkiem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F136" w14:textId="32FD3D71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656AD4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721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D58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EC053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A6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CF5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Drabina 5-stopniowa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3C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83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33B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E75D" w14:textId="40D4C62C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E14557" w:rsidRPr="00921A1B">
              <w:rPr>
                <w:color w:val="000000" w:themeColor="text1"/>
                <w:sz w:val="18"/>
                <w:szCs w:val="18"/>
                <w:lang w:eastAsia="pl-PL"/>
              </w:rPr>
              <w:t>Aluminiowa, antypoślizgowa, z pałąkiem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C15D" w14:textId="382AF1BE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656AD4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D9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CF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6D0BEFC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A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DB0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Drabina 6-stopniowa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9C7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3DC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Wys. Ok 2m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59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C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Aluminiowa, antypoślizgowa, z pałąkiem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1ECC" w14:textId="6288C9C2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  <w:r w:rsidR="00656AD4">
              <w:rPr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484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D9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CAA559B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33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lastRenderedPageBreak/>
              <w:t>815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7490" w14:textId="06B30943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Czyściwo </w:t>
            </w:r>
            <w:r w:rsidR="00656AD4">
              <w:rPr>
                <w:color w:val="000000" w:themeColor="text1"/>
                <w:sz w:val="18"/>
                <w:szCs w:val="18"/>
                <w:lang w:eastAsia="pl-PL"/>
              </w:rPr>
              <w:t>bawełniane</w:t>
            </w:r>
            <w:r w:rsidR="001E61C5">
              <w:rPr>
                <w:color w:val="000000" w:themeColor="text1"/>
                <w:sz w:val="18"/>
                <w:szCs w:val="18"/>
                <w:lang w:eastAsia="pl-PL"/>
              </w:rPr>
              <w:t xml:space="preserve"> białe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6F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EED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A5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B1E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BFA9" w14:textId="00AF7960" w:rsidR="00921A1B" w:rsidRPr="00921A1B" w:rsidRDefault="00656AD4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0F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22A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33596C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9F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E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Komplet ściągaczy YATO YT-06412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4B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40A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080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B0F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D044" w14:textId="1E1D369D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70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A29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56FEA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2A2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E5C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Taśma naprawcza srebrna 48mm x 50m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81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1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8A6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545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FC38" w14:textId="61C4F1E9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B2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05D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7C9FD4A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BFB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726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Smar do przekładni kątowych kos spalinowych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A55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AC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A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AF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B091" w14:textId="5B816DCE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89E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845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A04DB4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80C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2D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Akumulator 18V/54V Li-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Ion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9,0/3,0Ah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DeWalt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[DCB547-XJ]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47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444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6AB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1CE3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EB5B" w14:textId="0F5E62D6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96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655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A7F266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0E0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27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Świeca RCJ7Y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4172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617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52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795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DD17" w14:textId="33026DE8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971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4D9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0E15626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AA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2B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świeca NGK BPR6ES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54F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FE1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B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3B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262E" w14:textId="7F3F1FAA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7AD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6D6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54BB7C5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981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60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świeca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Denso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W16FS-U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E0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BD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146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51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9CBF" w14:textId="33AEBA6A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199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67C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E7FC515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B64E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2D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filtr powietrza do kosy OLEOMAC Sparta 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8134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2F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6E16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B3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244F" w14:textId="51323F83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B9A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E6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25A72CC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4E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C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filtr paliwa do kosy OLEOMAC Sparta 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5B55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35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0E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A68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6B21" w14:textId="0FBB579D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28E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30297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7D38381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00C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E3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Głowica żyłkowa do kosy OLEO MAC SPARTA 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1D96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50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175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109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7490" w14:textId="211CDF67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A08B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9B0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181B6D04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55F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B842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gwintowników i narzynek M3-M12 z pokrętłem, 32 EL. C9182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Richmann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F09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BE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BC5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2C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C8EF" w14:textId="6BB34330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5BCD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C5A8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21A1B" w:rsidRPr="00921A1B" w14:paraId="44C7375C" w14:textId="77777777" w:rsidTr="008E3FC0">
        <w:trPr>
          <w:trHeight w:val="49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E1A8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D481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zestaw 9szt. pił otworowych z zębami z węglika spiekanego </w:t>
            </w: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Makita</w:t>
            </w:r>
            <w:proofErr w:type="spellEnd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 xml:space="preserve"> [D-51297]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70D" w14:textId="77777777" w:rsidR="00921A1B" w:rsidRPr="00921A1B" w:rsidRDefault="00921A1B" w:rsidP="00921A1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D8F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DDC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04F4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CAFF" w14:textId="5725814C" w:rsidR="00921A1B" w:rsidRPr="00921A1B" w:rsidRDefault="00554317" w:rsidP="00B8183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7FA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7EE0" w14:textId="77777777" w:rsidR="00921A1B" w:rsidRPr="00921A1B" w:rsidRDefault="00921A1B" w:rsidP="00921A1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921A1B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2D906E4" w14:textId="20C37F6A" w:rsidR="008B463B" w:rsidRDefault="008B463B" w:rsidP="001D5D76">
      <w:pPr>
        <w:rPr>
          <w:b/>
          <w:bCs/>
          <w:color w:val="000000" w:themeColor="text1"/>
          <w:sz w:val="22"/>
          <w:szCs w:val="22"/>
        </w:rPr>
      </w:pPr>
    </w:p>
    <w:p w14:paraId="21A8ED03" w14:textId="444114DD" w:rsidR="003A3AA4" w:rsidRDefault="003A3AA4" w:rsidP="001D5D76">
      <w:pPr>
        <w:rPr>
          <w:b/>
          <w:bCs/>
          <w:color w:val="000000" w:themeColor="text1"/>
          <w:sz w:val="22"/>
          <w:szCs w:val="22"/>
        </w:rPr>
      </w:pPr>
    </w:p>
    <w:p w14:paraId="0FCA3921" w14:textId="5BFE6E78" w:rsidR="00135283" w:rsidRDefault="00135283" w:rsidP="001D5D76">
      <w:pPr>
        <w:rPr>
          <w:b/>
          <w:bCs/>
          <w:color w:val="000000" w:themeColor="text1"/>
          <w:sz w:val="22"/>
          <w:szCs w:val="22"/>
        </w:rPr>
      </w:pPr>
    </w:p>
    <w:p w14:paraId="4AE0D65F" w14:textId="77777777" w:rsidR="00135283" w:rsidRDefault="00135283" w:rsidP="001D5D76">
      <w:pPr>
        <w:rPr>
          <w:b/>
          <w:bCs/>
          <w:color w:val="000000" w:themeColor="text1"/>
          <w:sz w:val="22"/>
          <w:szCs w:val="22"/>
        </w:rPr>
      </w:pPr>
    </w:p>
    <w:p w14:paraId="5D2DAC8F" w14:textId="3C41C74F" w:rsidR="003A3AA4" w:rsidRDefault="003A3AA4" w:rsidP="001D5D76">
      <w:pPr>
        <w:rPr>
          <w:b/>
          <w:bCs/>
          <w:color w:val="000000" w:themeColor="text1"/>
          <w:sz w:val="22"/>
          <w:szCs w:val="22"/>
        </w:rPr>
      </w:pPr>
    </w:p>
    <w:p w14:paraId="428807FA" w14:textId="77777777" w:rsidR="003A3AA4" w:rsidRPr="00320E00" w:rsidRDefault="003A3AA4" w:rsidP="001D5D76">
      <w:pPr>
        <w:rPr>
          <w:b/>
          <w:bCs/>
          <w:color w:val="000000" w:themeColor="text1"/>
          <w:sz w:val="22"/>
          <w:szCs w:val="22"/>
        </w:rPr>
      </w:pPr>
    </w:p>
    <w:p w14:paraId="237F5A5C" w14:textId="3DC7BE37" w:rsidR="001D5D76" w:rsidRPr="00320E00" w:rsidRDefault="008B463B" w:rsidP="001D5D76">
      <w:pPr>
        <w:rPr>
          <w:b/>
          <w:bCs/>
          <w:color w:val="000000" w:themeColor="text1"/>
          <w:sz w:val="22"/>
          <w:szCs w:val="22"/>
        </w:rPr>
      </w:pPr>
      <w:r w:rsidRPr="00320E00">
        <w:rPr>
          <w:b/>
          <w:bCs/>
          <w:color w:val="000000" w:themeColor="text1"/>
          <w:sz w:val="22"/>
          <w:szCs w:val="22"/>
        </w:rPr>
        <w:t xml:space="preserve">Cena ofertowa słownie </w:t>
      </w:r>
      <w:r w:rsidR="000342CA" w:rsidRPr="00320E00">
        <w:rPr>
          <w:b/>
          <w:bCs/>
          <w:color w:val="000000" w:themeColor="text1"/>
          <w:sz w:val="22"/>
          <w:szCs w:val="22"/>
        </w:rPr>
        <w:t>:</w:t>
      </w:r>
      <w:r w:rsidRPr="00320E00">
        <w:rPr>
          <w:b/>
          <w:bCs/>
          <w:color w:val="000000" w:themeColor="text1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………………………………………………………………………………………………………………………………………………….</w:t>
      </w:r>
    </w:p>
    <w:p w14:paraId="556DAEF0" w14:textId="6BDD00BB" w:rsidR="00522403" w:rsidRPr="00320E00" w:rsidRDefault="00522403" w:rsidP="001D5D76">
      <w:pPr>
        <w:rPr>
          <w:b/>
          <w:bCs/>
          <w:color w:val="000000" w:themeColor="text1"/>
          <w:sz w:val="22"/>
          <w:szCs w:val="22"/>
        </w:rPr>
      </w:pPr>
    </w:p>
    <w:p w14:paraId="09FA2EA8" w14:textId="17AA408E" w:rsidR="00E02490" w:rsidRPr="00320E00" w:rsidRDefault="00522403" w:rsidP="001D5D76">
      <w:pPr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lastRenderedPageBreak/>
        <w:t>Uwagi :</w:t>
      </w:r>
    </w:p>
    <w:p w14:paraId="67BA39FC" w14:textId="77777777" w:rsidR="001D5D76" w:rsidRPr="00320E00" w:rsidRDefault="001D5D76" w:rsidP="001D5D76">
      <w:pPr>
        <w:rPr>
          <w:b/>
          <w:color w:val="000000" w:themeColor="text1"/>
          <w:sz w:val="22"/>
          <w:szCs w:val="22"/>
          <w:lang w:eastAsia="pl-PL"/>
        </w:rPr>
      </w:pPr>
      <w:r w:rsidRPr="00320E00">
        <w:rPr>
          <w:b/>
          <w:color w:val="000000" w:themeColor="text1"/>
          <w:sz w:val="22"/>
          <w:szCs w:val="22"/>
          <w:lang w:eastAsia="pl-PL"/>
        </w:rPr>
        <w:t>Narzędzia powinny spełniać normy:</w:t>
      </w:r>
    </w:p>
    <w:p w14:paraId="6E4F6C15" w14:textId="77777777" w:rsidR="00120DDE" w:rsidRPr="00320E00" w:rsidRDefault="00120DDE" w:rsidP="001D5D76">
      <w:pPr>
        <w:rPr>
          <w:b/>
          <w:color w:val="000000" w:themeColor="text1"/>
          <w:sz w:val="22"/>
          <w:szCs w:val="22"/>
          <w:lang w:eastAsia="pl-PL"/>
        </w:rPr>
      </w:pPr>
    </w:p>
    <w:p w14:paraId="77F26546" w14:textId="77777777" w:rsidR="001D5D76" w:rsidRPr="00320E00" w:rsidRDefault="001D5D76" w:rsidP="001D5D76">
      <w:pPr>
        <w:suppressAutoHyphens w:val="0"/>
        <w:rPr>
          <w:b/>
          <w:color w:val="000000" w:themeColor="text1"/>
          <w:sz w:val="22"/>
          <w:szCs w:val="22"/>
          <w:shd w:val="clear" w:color="auto" w:fill="FAFAFA"/>
          <w:lang w:eastAsia="pl-PL"/>
        </w:rPr>
      </w:pPr>
      <w:r w:rsidRPr="00320E00">
        <w:rPr>
          <w:b/>
          <w:color w:val="000000" w:themeColor="text1"/>
          <w:sz w:val="22"/>
          <w:szCs w:val="22"/>
          <w:lang w:eastAsia="pl-PL"/>
        </w:rPr>
        <w:t xml:space="preserve">- narzędzia elektryczne </w:t>
      </w:r>
      <w:r w:rsidRPr="00320E00">
        <w:rPr>
          <w:b/>
          <w:color w:val="000000" w:themeColor="text1"/>
          <w:sz w:val="22"/>
          <w:szCs w:val="22"/>
          <w:shd w:val="clear" w:color="auto" w:fill="FAFAFA"/>
          <w:lang w:eastAsia="pl-PL"/>
        </w:rPr>
        <w:t>DIN EN 60900, VDE 0680</w:t>
      </w:r>
    </w:p>
    <w:p w14:paraId="2924342E" w14:textId="77777777" w:rsidR="001D5D76" w:rsidRPr="00320E00" w:rsidRDefault="001D5D76" w:rsidP="001D5D76">
      <w:pPr>
        <w:suppressAutoHyphens w:val="0"/>
        <w:rPr>
          <w:b/>
          <w:color w:val="000000" w:themeColor="text1"/>
          <w:sz w:val="22"/>
          <w:szCs w:val="22"/>
          <w:lang w:eastAsia="pl-PL"/>
        </w:rPr>
      </w:pPr>
      <w:r w:rsidRPr="00320E00">
        <w:rPr>
          <w:b/>
          <w:color w:val="000000" w:themeColor="text1"/>
          <w:sz w:val="22"/>
          <w:szCs w:val="22"/>
          <w:shd w:val="clear" w:color="auto" w:fill="FAFAFA"/>
          <w:lang w:eastAsia="pl-PL"/>
        </w:rPr>
        <w:t>- wiertła do stali DIN 338</w:t>
      </w:r>
    </w:p>
    <w:p w14:paraId="6CF28507" w14:textId="2E17EAC1" w:rsidR="001D5D76" w:rsidRDefault="001D5D76" w:rsidP="001D5D76">
      <w:pPr>
        <w:suppressAutoHyphens w:val="0"/>
        <w:rPr>
          <w:b/>
          <w:color w:val="000000" w:themeColor="text1"/>
          <w:sz w:val="22"/>
          <w:szCs w:val="22"/>
          <w:lang w:eastAsia="pl-PL"/>
        </w:rPr>
      </w:pPr>
      <w:r w:rsidRPr="00320E00">
        <w:rPr>
          <w:b/>
          <w:color w:val="000000" w:themeColor="text1"/>
          <w:sz w:val="22"/>
          <w:szCs w:val="22"/>
          <w:shd w:val="clear" w:color="auto" w:fill="FAFAFA"/>
          <w:lang w:eastAsia="pl-PL"/>
        </w:rPr>
        <w:t xml:space="preserve">- klucze (płasko-oczkowe itp.)  </w:t>
      </w:r>
      <w:r w:rsidRPr="00320E00">
        <w:rPr>
          <w:b/>
          <w:color w:val="000000" w:themeColor="text1"/>
          <w:sz w:val="22"/>
          <w:szCs w:val="22"/>
          <w:lang w:eastAsia="pl-PL"/>
        </w:rPr>
        <w:t xml:space="preserve">DIN 3110, ISO 3318, ISO 10102. </w:t>
      </w:r>
    </w:p>
    <w:p w14:paraId="7E968428" w14:textId="77777777" w:rsidR="00F00819" w:rsidRDefault="00F00819" w:rsidP="00F00819">
      <w:pPr>
        <w:suppressAutoHyphens w:val="0"/>
        <w:rPr>
          <w:b/>
          <w:color w:val="000000" w:themeColor="text1"/>
          <w:sz w:val="22"/>
          <w:szCs w:val="22"/>
          <w:lang w:eastAsia="pl-PL"/>
        </w:rPr>
      </w:pPr>
    </w:p>
    <w:p w14:paraId="195BA1E1" w14:textId="69D07E9F" w:rsidR="00F00819" w:rsidRPr="00F00819" w:rsidRDefault="00F00819" w:rsidP="00F00819">
      <w:pPr>
        <w:suppressAutoHyphens w:val="0"/>
        <w:rPr>
          <w:b/>
          <w:color w:val="000000" w:themeColor="text1"/>
          <w:sz w:val="22"/>
          <w:szCs w:val="22"/>
          <w:lang w:eastAsia="pl-PL"/>
        </w:rPr>
      </w:pPr>
      <w:r w:rsidRPr="00F00819">
        <w:rPr>
          <w:b/>
          <w:color w:val="000000" w:themeColor="text1"/>
          <w:sz w:val="22"/>
          <w:szCs w:val="22"/>
          <w:lang w:eastAsia="pl-PL"/>
        </w:rPr>
        <w:t xml:space="preserve">Tracze do cięcia metalu dostarczane o średnicy 400 mm muszą posiadać dopuszczalne obroty min. 4700 </w:t>
      </w:r>
      <w:proofErr w:type="spellStart"/>
      <w:r w:rsidRPr="00F00819">
        <w:rPr>
          <w:b/>
          <w:color w:val="000000" w:themeColor="text1"/>
          <w:sz w:val="22"/>
          <w:szCs w:val="22"/>
          <w:lang w:eastAsia="pl-PL"/>
        </w:rPr>
        <w:t>rpm</w:t>
      </w:r>
      <w:proofErr w:type="spellEnd"/>
    </w:p>
    <w:p w14:paraId="6695BC09" w14:textId="77777777" w:rsidR="00F00819" w:rsidRPr="00320E00" w:rsidRDefault="00F00819" w:rsidP="001D5D76">
      <w:pPr>
        <w:suppressAutoHyphens w:val="0"/>
        <w:rPr>
          <w:b/>
          <w:color w:val="000000" w:themeColor="text1"/>
          <w:sz w:val="22"/>
          <w:szCs w:val="22"/>
          <w:lang w:eastAsia="pl-PL"/>
        </w:rPr>
      </w:pPr>
    </w:p>
    <w:p w14:paraId="2EE63FDA" w14:textId="77777777" w:rsidR="001D5D76" w:rsidRPr="00320E00" w:rsidRDefault="001D5D76" w:rsidP="001D5D76">
      <w:pPr>
        <w:suppressAutoHyphens w:val="0"/>
        <w:rPr>
          <w:b/>
          <w:color w:val="000000" w:themeColor="text1"/>
          <w:sz w:val="22"/>
          <w:szCs w:val="22"/>
          <w:lang w:eastAsia="pl-PL"/>
        </w:rPr>
      </w:pPr>
      <w:r w:rsidRPr="00320E00">
        <w:rPr>
          <w:b/>
          <w:color w:val="000000" w:themeColor="text1"/>
          <w:sz w:val="22"/>
          <w:szCs w:val="22"/>
          <w:lang w:eastAsia="pl-PL"/>
        </w:rPr>
        <w:t xml:space="preserve">Na potwierdzenie powyższego faktu Wykonawca zobowiązany jest dostarczyć wraz z ofertą stosowne dokumenty.  </w:t>
      </w:r>
    </w:p>
    <w:p w14:paraId="522C4DA9" w14:textId="77777777" w:rsidR="001D5D76" w:rsidRPr="00320E00" w:rsidRDefault="001D5D76" w:rsidP="001D5D76">
      <w:pPr>
        <w:rPr>
          <w:color w:val="000000" w:themeColor="text1"/>
          <w:sz w:val="22"/>
          <w:szCs w:val="22"/>
        </w:rPr>
      </w:pPr>
    </w:p>
    <w:p w14:paraId="08AC2078" w14:textId="77777777" w:rsidR="003E0F1F" w:rsidRPr="00320E00" w:rsidRDefault="003E0F1F" w:rsidP="001D5D76">
      <w:pPr>
        <w:rPr>
          <w:color w:val="000000" w:themeColor="text1"/>
          <w:sz w:val="22"/>
          <w:szCs w:val="22"/>
        </w:rPr>
      </w:pPr>
    </w:p>
    <w:p w14:paraId="130177D6" w14:textId="77777777" w:rsidR="00190273" w:rsidRPr="00320E00" w:rsidRDefault="001D5D76" w:rsidP="00120DDE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- ceny ujęte w tabeli obejmują wszelkie koszty związane z realizacją przedmiotu zamówienia, również te nie ujęte w dokumentacji przetargowej, a niezbędne do realizacji przedmiotu zamówienia (np. załadunek, transport, rozładunek w siedzibie Zamawiającego).</w:t>
      </w:r>
      <w:r w:rsidR="00120DDE" w:rsidRPr="00320E00">
        <w:rPr>
          <w:color w:val="000000" w:themeColor="text1"/>
          <w:sz w:val="22"/>
          <w:szCs w:val="22"/>
        </w:rPr>
        <w:t xml:space="preserve"> </w:t>
      </w:r>
    </w:p>
    <w:p w14:paraId="44CF0467" w14:textId="4D91DA8D" w:rsidR="00120DDE" w:rsidRPr="00320E00" w:rsidRDefault="00120DDE" w:rsidP="00120DDE">
      <w:pPr>
        <w:widowControl w:val="0"/>
        <w:autoSpaceDE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- przedstawione ilości są wiel</w:t>
      </w:r>
      <w:r w:rsidR="00190273" w:rsidRPr="00320E00">
        <w:rPr>
          <w:color w:val="000000" w:themeColor="text1"/>
          <w:sz w:val="22"/>
          <w:szCs w:val="22"/>
        </w:rPr>
        <w:t xml:space="preserve">kościami orientacyjnymi i mogą </w:t>
      </w:r>
      <w:r w:rsidRPr="00320E00">
        <w:rPr>
          <w:color w:val="000000" w:themeColor="text1"/>
          <w:sz w:val="22"/>
          <w:szCs w:val="22"/>
        </w:rPr>
        <w:t xml:space="preserve">ulec zmianie w okresie obowiązywania umowy. </w:t>
      </w:r>
    </w:p>
    <w:p w14:paraId="54E8BB28" w14:textId="77777777" w:rsidR="00120DDE" w:rsidRPr="00320E00" w:rsidRDefault="00120DDE" w:rsidP="00120DDE">
      <w:pPr>
        <w:rPr>
          <w:rFonts w:cs="Calibri"/>
          <w:b/>
          <w:color w:val="000000" w:themeColor="text1"/>
          <w:sz w:val="24"/>
          <w:szCs w:val="24"/>
        </w:rPr>
      </w:pPr>
    </w:p>
    <w:p w14:paraId="42D54AC1" w14:textId="77777777" w:rsidR="00120DDE" w:rsidRPr="00320E00" w:rsidRDefault="00120DDE" w:rsidP="00120DDE">
      <w:pPr>
        <w:rPr>
          <w:rFonts w:cs="Calibri"/>
          <w:b/>
          <w:color w:val="000000" w:themeColor="text1"/>
          <w:sz w:val="24"/>
          <w:szCs w:val="24"/>
        </w:rPr>
      </w:pPr>
    </w:p>
    <w:p w14:paraId="0BA1B84A" w14:textId="77777777" w:rsidR="00120DDE" w:rsidRPr="00320E00" w:rsidRDefault="00120DDE" w:rsidP="00120DDE">
      <w:pPr>
        <w:widowControl w:val="0"/>
        <w:autoSpaceDE w:val="0"/>
        <w:jc w:val="both"/>
        <w:rPr>
          <w:color w:val="000000" w:themeColor="text1"/>
        </w:rPr>
      </w:pPr>
    </w:p>
    <w:p w14:paraId="5627B11E" w14:textId="77777777" w:rsidR="00120DDE" w:rsidRPr="00320E00" w:rsidRDefault="00120DDE" w:rsidP="00120DDE">
      <w:pPr>
        <w:widowControl w:val="0"/>
        <w:autoSpaceDE w:val="0"/>
        <w:jc w:val="both"/>
        <w:rPr>
          <w:color w:val="000000" w:themeColor="text1"/>
        </w:rPr>
      </w:pPr>
    </w:p>
    <w:p w14:paraId="4BC2BB9E" w14:textId="77777777" w:rsidR="00120DDE" w:rsidRPr="00320E00" w:rsidRDefault="00120DDE" w:rsidP="00120DDE">
      <w:pPr>
        <w:widowControl w:val="0"/>
        <w:autoSpaceDE w:val="0"/>
        <w:ind w:left="12036"/>
        <w:jc w:val="both"/>
        <w:rPr>
          <w:color w:val="000000" w:themeColor="text1"/>
        </w:rPr>
      </w:pPr>
    </w:p>
    <w:p w14:paraId="08A46F93" w14:textId="77777777" w:rsidR="00120DDE" w:rsidRPr="00320E00" w:rsidRDefault="00120DDE" w:rsidP="00120DDE">
      <w:pPr>
        <w:widowControl w:val="0"/>
        <w:autoSpaceDE w:val="0"/>
        <w:ind w:left="12036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</w:rPr>
        <w:t xml:space="preserve">    Upełnomocniony przedstawiciel</w:t>
      </w:r>
    </w:p>
    <w:p w14:paraId="2758FF58" w14:textId="77777777" w:rsidR="00922EC8" w:rsidRPr="00320E00" w:rsidRDefault="00922EC8" w:rsidP="00120DDE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</w:p>
    <w:p w14:paraId="1C489B80" w14:textId="77777777" w:rsidR="00120DDE" w:rsidRPr="00320E00" w:rsidRDefault="00120DDE" w:rsidP="00120DDE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 xml:space="preserve">         </w:t>
      </w:r>
    </w:p>
    <w:p w14:paraId="288250BF" w14:textId="77777777" w:rsidR="00120DDE" w:rsidRPr="00320E00" w:rsidRDefault="00120DDE" w:rsidP="00120DDE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 xml:space="preserve"> ................................................... </w:t>
      </w:r>
    </w:p>
    <w:p w14:paraId="2A6081A9" w14:textId="77777777" w:rsidR="00120DDE" w:rsidRPr="00320E00" w:rsidRDefault="001F38F5" w:rsidP="001F38F5">
      <w:pPr>
        <w:pStyle w:val="Standard"/>
        <w:spacing w:line="360" w:lineRule="auto"/>
        <w:ind w:left="12036" w:firstLine="708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 xml:space="preserve">   (podpis i pieczę</w:t>
      </w:r>
      <w:r w:rsidR="00922EC8" w:rsidRPr="00320E00">
        <w:rPr>
          <w:color w:val="000000" w:themeColor="text1"/>
          <w:sz w:val="20"/>
          <w:szCs w:val="20"/>
        </w:rPr>
        <w:t>ć)</w:t>
      </w:r>
    </w:p>
    <w:p w14:paraId="535AF4CE" w14:textId="77777777" w:rsidR="00922EC8" w:rsidRPr="00320E00" w:rsidRDefault="00922EC8" w:rsidP="001F38F5">
      <w:pPr>
        <w:pStyle w:val="Standard"/>
        <w:spacing w:line="360" w:lineRule="auto"/>
        <w:ind w:left="12036" w:firstLine="708"/>
        <w:rPr>
          <w:color w:val="000000" w:themeColor="text1"/>
          <w:sz w:val="20"/>
          <w:szCs w:val="20"/>
        </w:rPr>
      </w:pPr>
    </w:p>
    <w:p w14:paraId="636E5674" w14:textId="77777777" w:rsidR="00922EC8" w:rsidRPr="00320E00" w:rsidRDefault="00922EC8" w:rsidP="00922EC8">
      <w:pPr>
        <w:jc w:val="right"/>
        <w:rPr>
          <w:color w:val="000000" w:themeColor="text1"/>
        </w:rPr>
      </w:pPr>
      <w:r w:rsidRPr="00320E00">
        <w:rPr>
          <w:color w:val="000000" w:themeColor="text1"/>
        </w:rPr>
        <w:t>data: ……………………….</w:t>
      </w:r>
      <w:r w:rsidRPr="00320E00">
        <w:rPr>
          <w:color w:val="000000" w:themeColor="text1"/>
        </w:rPr>
        <w:br w:type="page"/>
      </w:r>
    </w:p>
    <w:p w14:paraId="1AF79542" w14:textId="77777777" w:rsidR="00922EC8" w:rsidRPr="00320E00" w:rsidRDefault="00922EC8" w:rsidP="001F38F5">
      <w:pPr>
        <w:pStyle w:val="Standard"/>
        <w:spacing w:line="360" w:lineRule="auto"/>
        <w:ind w:left="12036" w:firstLine="708"/>
        <w:rPr>
          <w:color w:val="000000" w:themeColor="text1"/>
          <w:sz w:val="20"/>
          <w:szCs w:val="20"/>
        </w:rPr>
        <w:sectPr w:rsidR="00922EC8" w:rsidRPr="00320E00" w:rsidSect="009C6C27">
          <w:pgSz w:w="16837" w:h="11905" w:orient="landscape" w:code="9"/>
          <w:pgMar w:top="709" w:right="1276" w:bottom="1417" w:left="709" w:header="708" w:footer="708" w:gutter="0"/>
          <w:cols w:space="708"/>
          <w:docGrid w:linePitch="360"/>
        </w:sect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320E00" w:rsidRPr="00320E00" w14:paraId="23F401B1" w14:textId="77777777" w:rsidTr="006A553B">
        <w:trPr>
          <w:cantSplit/>
          <w:trHeight w:val="253"/>
        </w:trPr>
        <w:tc>
          <w:tcPr>
            <w:tcW w:w="4606" w:type="dxa"/>
            <w:vMerge w:val="restart"/>
          </w:tcPr>
          <w:p w14:paraId="2725B4C8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  <w:p w14:paraId="6C953226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  <w:p w14:paraId="32B1BF50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  <w:p w14:paraId="68051BEE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270D5852" w14:textId="77777777" w:rsidR="00B214BB" w:rsidRPr="00320E00" w:rsidRDefault="00B214BB" w:rsidP="006A553B">
            <w:pPr>
              <w:ind w:left="-212" w:firstLine="212"/>
              <w:jc w:val="center"/>
              <w:rPr>
                <w:color w:val="000000" w:themeColor="text1"/>
              </w:rPr>
            </w:pPr>
          </w:p>
          <w:p w14:paraId="460219FB" w14:textId="77777777" w:rsidR="00B214BB" w:rsidRPr="00320E00" w:rsidRDefault="00B214BB" w:rsidP="006A553B">
            <w:pPr>
              <w:pStyle w:val="Nagwek1"/>
              <w:ind w:left="-212" w:firstLine="212"/>
              <w:jc w:val="center"/>
              <w:rPr>
                <w:b/>
                <w:color w:val="000000" w:themeColor="text1"/>
                <w:sz w:val="20"/>
                <w:lang w:val="pl-PL"/>
              </w:rPr>
            </w:pPr>
            <w:r w:rsidRPr="00320E00">
              <w:rPr>
                <w:b/>
                <w:color w:val="000000" w:themeColor="text1"/>
                <w:sz w:val="20"/>
                <w:lang w:val="pl-PL"/>
              </w:rPr>
              <w:t>FORMULARZ OFERTOWY</w:t>
            </w:r>
          </w:p>
          <w:p w14:paraId="59AB8401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</w:tr>
      <w:tr w:rsidR="00320E00" w:rsidRPr="00320E00" w14:paraId="293E051E" w14:textId="77777777" w:rsidTr="006A553B">
        <w:trPr>
          <w:cantSplit/>
          <w:trHeight w:val="253"/>
        </w:trPr>
        <w:tc>
          <w:tcPr>
            <w:tcW w:w="4606" w:type="dxa"/>
            <w:vMerge/>
          </w:tcPr>
          <w:p w14:paraId="62F1A948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4606" w:type="dxa"/>
            <w:gridSpan w:val="2"/>
            <w:vMerge/>
          </w:tcPr>
          <w:p w14:paraId="6BF82205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</w:tr>
      <w:tr w:rsidR="00320E00" w:rsidRPr="00320E00" w14:paraId="4A54D7D4" w14:textId="77777777" w:rsidTr="006A553B">
        <w:trPr>
          <w:cantSplit/>
        </w:trPr>
        <w:tc>
          <w:tcPr>
            <w:tcW w:w="4606" w:type="dxa"/>
            <w:vMerge/>
          </w:tcPr>
          <w:p w14:paraId="4B570792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64CA444D" w14:textId="77777777" w:rsidR="00B214BB" w:rsidRPr="00320E00" w:rsidRDefault="00B214BB" w:rsidP="006A553B">
            <w:pPr>
              <w:ind w:left="-212" w:firstLine="212"/>
              <w:jc w:val="center"/>
              <w:rPr>
                <w:color w:val="000000" w:themeColor="text1"/>
              </w:rPr>
            </w:pPr>
            <w:r w:rsidRPr="00320E00">
              <w:rPr>
                <w:color w:val="000000" w:themeColor="text1"/>
              </w:rPr>
              <w:t>Strona</w:t>
            </w:r>
          </w:p>
        </w:tc>
        <w:tc>
          <w:tcPr>
            <w:tcW w:w="2303" w:type="dxa"/>
          </w:tcPr>
          <w:p w14:paraId="3EAB3D20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</w:tr>
      <w:tr w:rsidR="00320E00" w:rsidRPr="00320E00" w14:paraId="5D8BE7F9" w14:textId="77777777" w:rsidTr="006A553B">
        <w:trPr>
          <w:cantSplit/>
        </w:trPr>
        <w:tc>
          <w:tcPr>
            <w:tcW w:w="4606" w:type="dxa"/>
            <w:vMerge/>
          </w:tcPr>
          <w:p w14:paraId="33E8CCBD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  <w:tc>
          <w:tcPr>
            <w:tcW w:w="2303" w:type="dxa"/>
          </w:tcPr>
          <w:p w14:paraId="050337A5" w14:textId="77777777" w:rsidR="00B214BB" w:rsidRPr="00320E00" w:rsidRDefault="00B214BB" w:rsidP="006A553B">
            <w:pPr>
              <w:ind w:left="-212" w:firstLine="212"/>
              <w:jc w:val="center"/>
              <w:rPr>
                <w:color w:val="000000" w:themeColor="text1"/>
              </w:rPr>
            </w:pPr>
            <w:r w:rsidRPr="00320E00">
              <w:rPr>
                <w:color w:val="000000" w:themeColor="text1"/>
              </w:rPr>
              <w:t>Z ogólnej liczby stron</w:t>
            </w:r>
          </w:p>
        </w:tc>
        <w:tc>
          <w:tcPr>
            <w:tcW w:w="2303" w:type="dxa"/>
          </w:tcPr>
          <w:p w14:paraId="677A6545" w14:textId="77777777" w:rsidR="00B214BB" w:rsidRPr="00320E00" w:rsidRDefault="00B214BB" w:rsidP="006A553B">
            <w:pPr>
              <w:ind w:left="-212" w:firstLine="212"/>
              <w:rPr>
                <w:color w:val="000000" w:themeColor="text1"/>
              </w:rPr>
            </w:pPr>
          </w:p>
        </w:tc>
      </w:tr>
    </w:tbl>
    <w:p w14:paraId="5B4F287A" w14:textId="77777777" w:rsidR="00B214BB" w:rsidRPr="00320E00" w:rsidRDefault="00B214BB" w:rsidP="00B214BB">
      <w:pPr>
        <w:rPr>
          <w:color w:val="000000" w:themeColor="text1"/>
        </w:rPr>
      </w:pPr>
      <w:r w:rsidRPr="00320E00">
        <w:rPr>
          <w:color w:val="000000" w:themeColor="text1"/>
        </w:rPr>
        <w:t xml:space="preserve">                          (pieczęć Wykonawcy)</w:t>
      </w:r>
    </w:p>
    <w:p w14:paraId="06D0B52D" w14:textId="0D9B5E97" w:rsidR="001315C0" w:rsidRPr="00320E00" w:rsidRDefault="001315C0">
      <w:pPr>
        <w:rPr>
          <w:color w:val="000000" w:themeColor="text1"/>
          <w:sz w:val="22"/>
          <w:szCs w:val="22"/>
        </w:rPr>
      </w:pPr>
    </w:p>
    <w:p w14:paraId="1C886F9E" w14:textId="77777777" w:rsidR="00FB79DC" w:rsidRPr="00320E00" w:rsidRDefault="00FB79DC">
      <w:pPr>
        <w:rPr>
          <w:color w:val="000000" w:themeColor="text1"/>
          <w:sz w:val="22"/>
          <w:szCs w:val="22"/>
        </w:rPr>
      </w:pPr>
    </w:p>
    <w:p w14:paraId="0FC3458F" w14:textId="31F4DF7F" w:rsidR="001315C0" w:rsidRPr="00320E00" w:rsidRDefault="00693FB4">
      <w:pPr>
        <w:pStyle w:val="Nagwek1"/>
        <w:jc w:val="center"/>
        <w:rPr>
          <w:b/>
          <w:color w:val="000000" w:themeColor="text1"/>
          <w:szCs w:val="24"/>
          <w:lang w:val="pl-PL"/>
        </w:rPr>
      </w:pPr>
      <w:r w:rsidRPr="00320E00">
        <w:rPr>
          <w:b/>
          <w:color w:val="000000" w:themeColor="text1"/>
          <w:szCs w:val="24"/>
        </w:rPr>
        <w:t xml:space="preserve">ZAŁĄCZNIK </w:t>
      </w:r>
      <w:r w:rsidR="007848A9" w:rsidRPr="00320E00">
        <w:rPr>
          <w:b/>
          <w:color w:val="000000" w:themeColor="text1"/>
          <w:szCs w:val="24"/>
          <w:lang w:val="pl-PL"/>
        </w:rPr>
        <w:t>n</w:t>
      </w:r>
      <w:r w:rsidR="004F05DE" w:rsidRPr="00320E00">
        <w:rPr>
          <w:b/>
          <w:color w:val="000000" w:themeColor="text1"/>
          <w:szCs w:val="24"/>
        </w:rPr>
        <w:t>r 2</w:t>
      </w:r>
      <w:r w:rsidRPr="00320E00">
        <w:rPr>
          <w:b/>
          <w:color w:val="000000" w:themeColor="text1"/>
          <w:szCs w:val="24"/>
        </w:rPr>
        <w:t xml:space="preserve">: </w:t>
      </w:r>
      <w:r w:rsidR="004F05DE" w:rsidRPr="00320E00">
        <w:rPr>
          <w:b/>
          <w:color w:val="000000" w:themeColor="text1"/>
          <w:szCs w:val="24"/>
          <w:lang w:val="pl-PL"/>
        </w:rPr>
        <w:t>„</w:t>
      </w:r>
      <w:r w:rsidRPr="00320E00">
        <w:rPr>
          <w:b/>
          <w:color w:val="000000" w:themeColor="text1"/>
          <w:szCs w:val="24"/>
        </w:rPr>
        <w:t>Oświadczenie Wykonawcy</w:t>
      </w:r>
      <w:r w:rsidR="004F05DE" w:rsidRPr="00320E00">
        <w:rPr>
          <w:b/>
          <w:color w:val="000000" w:themeColor="text1"/>
          <w:szCs w:val="24"/>
          <w:lang w:val="pl-PL"/>
        </w:rPr>
        <w:t>”.</w:t>
      </w:r>
    </w:p>
    <w:p w14:paraId="1A2ED5B1" w14:textId="392ED30C" w:rsidR="00FB79DC" w:rsidRPr="00320E00" w:rsidRDefault="00FB79DC" w:rsidP="00FB79DC">
      <w:pPr>
        <w:rPr>
          <w:color w:val="000000" w:themeColor="text1"/>
        </w:rPr>
      </w:pPr>
    </w:p>
    <w:p w14:paraId="5463343F" w14:textId="77777777" w:rsidR="00FB79DC" w:rsidRPr="00320E00" w:rsidRDefault="00FB79DC" w:rsidP="00FB79DC">
      <w:pPr>
        <w:rPr>
          <w:color w:val="000000" w:themeColor="text1"/>
        </w:rPr>
      </w:pPr>
    </w:p>
    <w:p w14:paraId="515039FE" w14:textId="5CE8F1BE" w:rsidR="001315C0" w:rsidRPr="00320E00" w:rsidRDefault="005D32E5">
      <w:pPr>
        <w:jc w:val="center"/>
        <w:rPr>
          <w:b/>
          <w:color w:val="000000" w:themeColor="text1"/>
        </w:rPr>
      </w:pPr>
      <w:r w:rsidRPr="00320E00">
        <w:rPr>
          <w:b/>
          <w:color w:val="000000" w:themeColor="text1"/>
          <w:sz w:val="22"/>
          <w:szCs w:val="22"/>
        </w:rPr>
        <w:t>D</w:t>
      </w:r>
      <w:r w:rsidR="001315C0" w:rsidRPr="00320E00">
        <w:rPr>
          <w:b/>
          <w:color w:val="000000" w:themeColor="text1"/>
          <w:sz w:val="22"/>
          <w:szCs w:val="22"/>
        </w:rPr>
        <w:t xml:space="preserve">ostawa narzędzi oraz elektronarzędzi dla </w:t>
      </w:r>
      <w:proofErr w:type="spellStart"/>
      <w:r w:rsidR="001315C0" w:rsidRPr="00320E00">
        <w:rPr>
          <w:b/>
          <w:color w:val="000000" w:themeColor="text1"/>
          <w:sz w:val="22"/>
          <w:szCs w:val="22"/>
        </w:rPr>
        <w:t>PWiK</w:t>
      </w:r>
      <w:proofErr w:type="spellEnd"/>
      <w:r w:rsidR="001315C0" w:rsidRPr="00320E00">
        <w:rPr>
          <w:b/>
          <w:color w:val="000000" w:themeColor="text1"/>
          <w:sz w:val="22"/>
          <w:szCs w:val="22"/>
        </w:rPr>
        <w:t xml:space="preserve"> Sp. z o.o. </w:t>
      </w:r>
      <w:r w:rsidR="00410F42" w:rsidRPr="00320E00">
        <w:rPr>
          <w:b/>
          <w:color w:val="000000" w:themeColor="text1"/>
          <w:sz w:val="22"/>
          <w:szCs w:val="22"/>
        </w:rPr>
        <w:t xml:space="preserve">z siedzibą </w:t>
      </w:r>
      <w:r w:rsidR="001315C0" w:rsidRPr="00320E00">
        <w:rPr>
          <w:b/>
          <w:color w:val="000000" w:themeColor="text1"/>
          <w:sz w:val="22"/>
          <w:szCs w:val="22"/>
        </w:rPr>
        <w:t>w Rybniku</w:t>
      </w:r>
      <w:r w:rsidR="004F05DE" w:rsidRPr="00320E00">
        <w:rPr>
          <w:b/>
          <w:color w:val="000000" w:themeColor="text1"/>
          <w:sz w:val="22"/>
          <w:szCs w:val="22"/>
        </w:rPr>
        <w:t>.</w:t>
      </w:r>
    </w:p>
    <w:p w14:paraId="0DCDA436" w14:textId="7CD83A43" w:rsidR="001315C0" w:rsidRPr="00320E00" w:rsidRDefault="001315C0">
      <w:pPr>
        <w:rPr>
          <w:b/>
          <w:color w:val="000000" w:themeColor="text1"/>
        </w:rPr>
      </w:pPr>
    </w:p>
    <w:p w14:paraId="0E401354" w14:textId="77777777" w:rsidR="00FB79DC" w:rsidRPr="00320E00" w:rsidRDefault="00FB79DC">
      <w:pPr>
        <w:rPr>
          <w:b/>
          <w:color w:val="000000" w:themeColor="text1"/>
        </w:rPr>
      </w:pPr>
    </w:p>
    <w:p w14:paraId="2521646A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Wyrażamy chęć uczestnictwa w przedmiotowym postępowaniu w terminach i pod warunkami określonymi w specyfikacji. </w:t>
      </w:r>
    </w:p>
    <w:p w14:paraId="0D160436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Oświadczamy, że jesteśmy uprawnieni do występowania w obrocie prawnym zgodnie z wymaganiami ustawowymi.</w:t>
      </w:r>
    </w:p>
    <w:p w14:paraId="20AC4CF5" w14:textId="22446CD9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Oświadczamy, że posiadamy ustawowo wymagane uprawnienia niezbędne do wykonania </w:t>
      </w:r>
      <w:r w:rsidR="00785AFE" w:rsidRPr="00320E00">
        <w:rPr>
          <w:color w:val="000000" w:themeColor="text1"/>
          <w:sz w:val="22"/>
          <w:szCs w:val="22"/>
        </w:rPr>
        <w:t xml:space="preserve">prac lub </w:t>
      </w:r>
      <w:r w:rsidRPr="00320E00">
        <w:rPr>
          <w:color w:val="000000" w:themeColor="text1"/>
          <w:sz w:val="22"/>
          <w:szCs w:val="22"/>
        </w:rPr>
        <w:t>czynności określonych w specyfikacji.</w:t>
      </w:r>
    </w:p>
    <w:p w14:paraId="0D111578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4F05DE" w:rsidRPr="00320E00">
        <w:rPr>
          <w:color w:val="000000" w:themeColor="text1"/>
          <w:sz w:val="22"/>
          <w:szCs w:val="22"/>
        </w:rPr>
        <w:t xml:space="preserve">przedmiotu </w:t>
      </w:r>
      <w:r w:rsidRPr="00320E00">
        <w:rPr>
          <w:color w:val="000000" w:themeColor="text1"/>
          <w:sz w:val="22"/>
          <w:szCs w:val="22"/>
        </w:rPr>
        <w:t>zamówienia.</w:t>
      </w:r>
    </w:p>
    <w:p w14:paraId="6371547D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Oświadczamy, że znajdujemy się w sytuacji finansowej zapewniającej wykonanie </w:t>
      </w:r>
      <w:r w:rsidR="004D501A" w:rsidRPr="00320E00">
        <w:rPr>
          <w:color w:val="000000" w:themeColor="text1"/>
          <w:sz w:val="22"/>
          <w:szCs w:val="22"/>
        </w:rPr>
        <w:t xml:space="preserve">przedmiotu </w:t>
      </w:r>
      <w:r w:rsidRPr="00320E00">
        <w:rPr>
          <w:color w:val="000000" w:themeColor="text1"/>
          <w:sz w:val="22"/>
          <w:szCs w:val="22"/>
        </w:rPr>
        <w:t>zamówienia określonego w niniejszej specyfikacji.</w:t>
      </w:r>
    </w:p>
    <w:p w14:paraId="0DC32C96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Oświadczamy, że zapoznaliśmy się ze szczegółowymi warunkami postępowania i przyjmujemy je bez zastrzeżeń.</w:t>
      </w:r>
    </w:p>
    <w:p w14:paraId="13921C8F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Oświadczamy, że jesteśmy związani ofertą do </w:t>
      </w:r>
      <w:r w:rsidR="00A418AE" w:rsidRPr="00320E00">
        <w:rPr>
          <w:color w:val="000000" w:themeColor="text1"/>
          <w:sz w:val="22"/>
        </w:rPr>
        <w:t xml:space="preserve">upływu </w:t>
      </w:r>
      <w:r w:rsidRPr="00320E00">
        <w:rPr>
          <w:color w:val="000000" w:themeColor="text1"/>
          <w:sz w:val="22"/>
          <w:szCs w:val="22"/>
        </w:rPr>
        <w:t>terminu ważności oferty wskazanego w specyfikacji.</w:t>
      </w:r>
    </w:p>
    <w:p w14:paraId="675E57EA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Oświadczamy, że posiadamy konieczną wiedzę i umiejętności techniczne wymagane do realizacji </w:t>
      </w:r>
      <w:r w:rsidR="004D501A" w:rsidRPr="00320E00">
        <w:rPr>
          <w:color w:val="000000" w:themeColor="text1"/>
          <w:sz w:val="22"/>
          <w:szCs w:val="22"/>
        </w:rPr>
        <w:t xml:space="preserve">przedmiotu </w:t>
      </w:r>
      <w:r w:rsidRPr="00320E00">
        <w:rPr>
          <w:color w:val="000000" w:themeColor="text1"/>
          <w:sz w:val="22"/>
          <w:szCs w:val="22"/>
        </w:rPr>
        <w:t>zamówienia w określonym czasie.</w:t>
      </w:r>
    </w:p>
    <w:p w14:paraId="295F8E2A" w14:textId="77777777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Oświadczamy, że akceptujemy warunki umowy, zawarte we wzorze umowy przedstawionym w specyfikacji.</w:t>
      </w:r>
    </w:p>
    <w:p w14:paraId="51DDB926" w14:textId="11C8B6E1" w:rsidR="001315C0" w:rsidRPr="00320E00" w:rsidRDefault="001315C0" w:rsidP="003C3CC6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1C420165" w14:textId="403EF344" w:rsidR="00FB79DC" w:rsidRPr="00320E00" w:rsidRDefault="00FB79DC" w:rsidP="00FB79DC">
      <w:pPr>
        <w:numPr>
          <w:ilvl w:val="0"/>
          <w:numId w:val="1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Oświadczamy, że przedmiotowe zamówienie wykonamy w terminie wskazanym przez Zamawiającego.</w:t>
      </w:r>
    </w:p>
    <w:p w14:paraId="4214C31E" w14:textId="77777777" w:rsidR="00A418AE" w:rsidRPr="00320E00" w:rsidRDefault="00A418AE" w:rsidP="003C3CC6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Oświadczamy, że zdobyliśmy wszystkie informacje jakie były niezbędne do przygotowania oferty.</w:t>
      </w:r>
    </w:p>
    <w:p w14:paraId="318E2759" w14:textId="77777777" w:rsidR="00A418AE" w:rsidRPr="00320E00" w:rsidRDefault="00A418AE" w:rsidP="003C3CC6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Oświadczamy, że wyceniliśmy całość zamówienia będącego przedmiotem specyfikacji przetargowej. </w:t>
      </w:r>
    </w:p>
    <w:p w14:paraId="358845D1" w14:textId="16DE6ACB" w:rsidR="00D37CCE" w:rsidRPr="00320E00" w:rsidRDefault="00A418AE" w:rsidP="0012260E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Nazwiska i stanowiska osób, z którymi można się kontaktować w celu uzyskania dalszych informacji, jeżeli będą wymagane, podaje się poniżej:</w:t>
      </w:r>
      <w:r w:rsidR="001315C0" w:rsidRPr="00320E00">
        <w:rPr>
          <w:color w:val="000000" w:themeColor="text1"/>
          <w:sz w:val="22"/>
          <w:szCs w:val="22"/>
        </w:rPr>
        <w:t xml:space="preserve"> </w:t>
      </w:r>
    </w:p>
    <w:p w14:paraId="47EB3D84" w14:textId="77777777" w:rsidR="00D37CCE" w:rsidRPr="00320E00" w:rsidRDefault="00D37CCE" w:rsidP="00D37CCE">
      <w:pPr>
        <w:pStyle w:val="Akapitzlist"/>
        <w:ind w:left="360"/>
        <w:jc w:val="both"/>
        <w:rPr>
          <w:color w:val="000000" w:themeColor="text1"/>
          <w:sz w:val="22"/>
          <w:szCs w:val="22"/>
        </w:rPr>
      </w:pPr>
    </w:p>
    <w:p w14:paraId="26A3BB95" w14:textId="77777777" w:rsidR="001315C0" w:rsidRPr="00320E00" w:rsidRDefault="00D37CCE" w:rsidP="00D37CCE">
      <w:pPr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7F50DF1" w14:textId="77777777" w:rsidR="00B40C22" w:rsidRPr="00320E00" w:rsidRDefault="00B40C22" w:rsidP="00B40C22">
      <w:pPr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Oświadczam, że nie jestem podmiotem:</w:t>
      </w:r>
    </w:p>
    <w:p w14:paraId="3F24C43F" w14:textId="77777777" w:rsidR="00B40C22" w:rsidRPr="00320E00" w:rsidRDefault="00B40C22" w:rsidP="00B40C22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1)</w:t>
      </w:r>
      <w:r w:rsidRPr="00320E00">
        <w:rPr>
          <w:color w:val="000000" w:themeColor="text1"/>
          <w:sz w:val="22"/>
          <w:szCs w:val="22"/>
        </w:rPr>
        <w:tab/>
        <w:t xml:space="preserve">wymienionym w wykazach określonych w rozporządzeniu Rady (WE) z dnia 18.05.2006 r. nr 765/2006 dotyczącym środków ograniczających w związku z sytuacją na Białorusi i udziałem Białorusi w agresji Rosji wobec Ukrainy i rozporządzeniu Rady (UE) z dnia 17.03.2014 r. nr 269/2014 w sprawie środków ograniczających w odniesieniu do działań podważających integralność terytorialną, suwerenność i niezależność Ukrainy lub im zagrażających albo wpisanym na listę na podstawie decyzji w sprawie wpisu na listę rozstrzygającej o zastosowaniu środka, o którym mowa w art. 1 pkt 3 ustawy z 13.04.2022 r. o szczególnych rozwiązaniach w zakresie przeciwdziałania wspieraniu agresji na Ukrainę oraz służących ochronie bezpieczeństwa narodowego (Dz.U. z 2023 r. poz. 129 z </w:t>
      </w:r>
      <w:proofErr w:type="spellStart"/>
      <w:r w:rsidRPr="00320E00">
        <w:rPr>
          <w:color w:val="000000" w:themeColor="text1"/>
          <w:sz w:val="22"/>
          <w:szCs w:val="22"/>
        </w:rPr>
        <w:t>późn</w:t>
      </w:r>
      <w:proofErr w:type="spellEnd"/>
      <w:r w:rsidRPr="00320E00">
        <w:rPr>
          <w:color w:val="000000" w:themeColor="text1"/>
          <w:sz w:val="22"/>
          <w:szCs w:val="22"/>
        </w:rPr>
        <w:t xml:space="preserve">. zm.) (dalej zwaną </w:t>
      </w:r>
      <w:proofErr w:type="spellStart"/>
      <w:r w:rsidRPr="00320E00">
        <w:rPr>
          <w:color w:val="000000" w:themeColor="text1"/>
          <w:sz w:val="22"/>
          <w:szCs w:val="22"/>
        </w:rPr>
        <w:t>u.p.a.u</w:t>
      </w:r>
      <w:proofErr w:type="spellEnd"/>
      <w:r w:rsidRPr="00320E00">
        <w:rPr>
          <w:color w:val="000000" w:themeColor="text1"/>
          <w:sz w:val="22"/>
          <w:szCs w:val="22"/>
        </w:rPr>
        <w:t>.);</w:t>
      </w:r>
    </w:p>
    <w:p w14:paraId="00897BBC" w14:textId="77777777" w:rsidR="00B40C22" w:rsidRPr="00320E00" w:rsidRDefault="00B40C22" w:rsidP="00B40C22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2)</w:t>
      </w:r>
      <w:r w:rsidRPr="00320E00">
        <w:rPr>
          <w:color w:val="000000" w:themeColor="text1"/>
          <w:sz w:val="22"/>
          <w:szCs w:val="22"/>
        </w:rPr>
        <w:tab/>
        <w:t xml:space="preserve">którego beneficjentem rzeczywistym w rozumieniu ustawy z 1.03.2018 r. o przeciwdziałaniu praniu pieniędzy oraz finansowaniu terroryzmu (Dz. U. z 2022 r. poz. 593 </w:t>
      </w:r>
      <w:proofErr w:type="spellStart"/>
      <w:r w:rsidRPr="00320E00">
        <w:rPr>
          <w:color w:val="000000" w:themeColor="text1"/>
          <w:sz w:val="22"/>
          <w:szCs w:val="22"/>
        </w:rPr>
        <w:t>t.j</w:t>
      </w:r>
      <w:proofErr w:type="spellEnd"/>
      <w:r w:rsidRPr="00320E00">
        <w:rPr>
          <w:color w:val="000000" w:themeColor="text1"/>
          <w:sz w:val="22"/>
          <w:szCs w:val="22"/>
        </w:rPr>
        <w:t xml:space="preserve">. z </w:t>
      </w:r>
      <w:proofErr w:type="spellStart"/>
      <w:r w:rsidRPr="00320E00">
        <w:rPr>
          <w:color w:val="000000" w:themeColor="text1"/>
          <w:sz w:val="22"/>
          <w:szCs w:val="22"/>
        </w:rPr>
        <w:t>późn</w:t>
      </w:r>
      <w:proofErr w:type="spellEnd"/>
      <w:r w:rsidRPr="00320E00">
        <w:rPr>
          <w:color w:val="000000" w:themeColor="text1"/>
          <w:sz w:val="22"/>
          <w:szCs w:val="22"/>
        </w:rPr>
        <w:t xml:space="preserve">. zm.) jest </w:t>
      </w:r>
      <w:r w:rsidRPr="00320E00">
        <w:rPr>
          <w:color w:val="000000" w:themeColor="text1"/>
          <w:sz w:val="22"/>
          <w:szCs w:val="22"/>
        </w:rPr>
        <w:lastRenderedPageBreak/>
        <w:t xml:space="preserve">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</w:t>
      </w:r>
      <w:proofErr w:type="spellStart"/>
      <w:r w:rsidRPr="00320E00">
        <w:rPr>
          <w:color w:val="000000" w:themeColor="text1"/>
          <w:sz w:val="22"/>
          <w:szCs w:val="22"/>
        </w:rPr>
        <w:t>u.p.a.u</w:t>
      </w:r>
      <w:proofErr w:type="spellEnd"/>
      <w:r w:rsidRPr="00320E00">
        <w:rPr>
          <w:color w:val="000000" w:themeColor="text1"/>
          <w:sz w:val="22"/>
          <w:szCs w:val="22"/>
        </w:rPr>
        <w:t>.;</w:t>
      </w:r>
    </w:p>
    <w:p w14:paraId="27544C04" w14:textId="381DD34A" w:rsidR="00B40C22" w:rsidRPr="00320E00" w:rsidRDefault="00B40C22" w:rsidP="00B40C22">
      <w:pPr>
        <w:ind w:left="714" w:hanging="357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3)</w:t>
      </w:r>
      <w:r w:rsidRPr="00320E00">
        <w:rPr>
          <w:color w:val="000000" w:themeColor="text1"/>
          <w:sz w:val="22"/>
          <w:szCs w:val="22"/>
        </w:rPr>
        <w:tab/>
        <w:t xml:space="preserve">którego jednostką dominującą w rozumieniu art. 3 ust. 1 pkt 37 ustawy z 29.09.1994 r. o rachunkowości (Dz. U. z 2023 r. poz. 120 </w:t>
      </w:r>
      <w:proofErr w:type="spellStart"/>
      <w:r w:rsidRPr="00320E00">
        <w:rPr>
          <w:color w:val="000000" w:themeColor="text1"/>
          <w:sz w:val="22"/>
          <w:szCs w:val="22"/>
        </w:rPr>
        <w:t>t.j</w:t>
      </w:r>
      <w:proofErr w:type="spellEnd"/>
      <w:r w:rsidRPr="00320E00">
        <w:rPr>
          <w:color w:val="000000" w:themeColor="text1"/>
          <w:sz w:val="22"/>
          <w:szCs w:val="22"/>
        </w:rPr>
        <w:t xml:space="preserve">. z </w:t>
      </w:r>
      <w:proofErr w:type="spellStart"/>
      <w:r w:rsidRPr="00320E00">
        <w:rPr>
          <w:color w:val="000000" w:themeColor="text1"/>
          <w:sz w:val="22"/>
          <w:szCs w:val="22"/>
        </w:rPr>
        <w:t>późn</w:t>
      </w:r>
      <w:proofErr w:type="spellEnd"/>
      <w:r w:rsidRPr="00320E00">
        <w:rPr>
          <w:color w:val="000000" w:themeColor="text1"/>
          <w:sz w:val="22"/>
          <w:szCs w:val="22"/>
        </w:rPr>
        <w:t xml:space="preserve">. zm.) jest podmiot wymieniony w wykazach określonych w rozporządzeniu 765/2006 i rozporządzeniu 269/2014 albo wpisany na listę lub będący taką jednostką dominującą od dnia 24.02.2022 r., o ile został wpisany na listę na podstawie decyzji w sprawie wpisu na listę rozstrzygającej o zastosowaniu środka, o którym mowa w art. 1 pkt 3 </w:t>
      </w:r>
      <w:proofErr w:type="spellStart"/>
      <w:r w:rsidRPr="00320E00">
        <w:rPr>
          <w:color w:val="000000" w:themeColor="text1"/>
          <w:sz w:val="22"/>
          <w:szCs w:val="22"/>
        </w:rPr>
        <w:t>u.p.a.u</w:t>
      </w:r>
      <w:proofErr w:type="spellEnd"/>
      <w:r w:rsidRPr="00320E00">
        <w:rPr>
          <w:color w:val="000000" w:themeColor="text1"/>
          <w:sz w:val="22"/>
          <w:szCs w:val="22"/>
        </w:rPr>
        <w:t>.</w:t>
      </w:r>
    </w:p>
    <w:p w14:paraId="726019AB" w14:textId="77777777" w:rsidR="001315C0" w:rsidRPr="00320E00" w:rsidRDefault="00D37CCE" w:rsidP="003C3CC6">
      <w:pPr>
        <w:pStyle w:val="Standard"/>
        <w:numPr>
          <w:ilvl w:val="0"/>
          <w:numId w:val="1"/>
        </w:numPr>
        <w:autoSpaceDE/>
        <w:autoSpaceDN w:val="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Do niniejszego „Oświadczenia Wykonawcy” dołączone są dokumenty:</w:t>
      </w:r>
    </w:p>
    <w:p w14:paraId="0FA0A1B4" w14:textId="465F231C" w:rsidR="00FB79DC" w:rsidRPr="00320E00" w:rsidRDefault="00FB79DC" w:rsidP="00FB79DC">
      <w:pPr>
        <w:numPr>
          <w:ilvl w:val="0"/>
          <w:numId w:val="5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wypełniony i podpisany formularz oferty wraz z załącznikami od 1 do 2;</w:t>
      </w:r>
    </w:p>
    <w:p w14:paraId="206842BF" w14:textId="4AD2BB98" w:rsidR="00FB79DC" w:rsidRPr="00320E00" w:rsidRDefault="00FB79DC" w:rsidP="00FB79DC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parafowany wzór umowy;</w:t>
      </w:r>
    </w:p>
    <w:p w14:paraId="5AD55062" w14:textId="11738891" w:rsidR="00FB79DC" w:rsidRPr="00320E00" w:rsidRDefault="00FB79DC" w:rsidP="00FB79DC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posiadane referencje (jeżeli Wykonawca dysponuje referencjami);</w:t>
      </w:r>
    </w:p>
    <w:p w14:paraId="09DD8042" w14:textId="184AEE0E" w:rsidR="00FB79DC" w:rsidRPr="00320E00" w:rsidRDefault="00FB79DC" w:rsidP="00FB79DC">
      <w:pPr>
        <w:numPr>
          <w:ilvl w:val="0"/>
          <w:numId w:val="6"/>
        </w:numPr>
        <w:tabs>
          <w:tab w:val="clear" w:pos="0"/>
        </w:tabs>
        <w:ind w:left="624" w:hanging="170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stosowne dokumenty potwierdzające wymagane normy (rozdział 1 pkt 1.8);</w:t>
      </w:r>
    </w:p>
    <w:p w14:paraId="140C8478" w14:textId="77777777" w:rsidR="00FB79DC" w:rsidRPr="00320E00" w:rsidRDefault="00FB79DC" w:rsidP="00FB79DC">
      <w:pPr>
        <w:numPr>
          <w:ilvl w:val="0"/>
          <w:numId w:val="8"/>
        </w:numPr>
        <w:ind w:left="624" w:hanging="170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  <w:szCs w:val="22"/>
        </w:rPr>
        <w:t xml:space="preserve">aktualny odpis z właściwego rejestru lub z </w:t>
      </w:r>
      <w:r w:rsidRPr="00320E00">
        <w:rPr>
          <w:color w:val="000000" w:themeColor="text1"/>
          <w:sz w:val="22"/>
        </w:rPr>
        <w:t>Centralnej Ewidencji i Informacji o Działalności Gospodarczej, jeżeli odrębne przepisy wymagają wpisu do rejestru lub Centralnej Ewidencji i Informacji o Działalności Gospodarczej</w:t>
      </w:r>
      <w:r w:rsidRPr="00320E00">
        <w:rPr>
          <w:color w:val="000000" w:themeColor="text1"/>
          <w:sz w:val="22"/>
          <w:szCs w:val="22"/>
        </w:rPr>
        <w:t>, wystawiony nie wcześniej niż 6 miesięcy przed upływem terminu składania ofert</w:t>
      </w:r>
      <w:r w:rsidRPr="00320E00">
        <w:rPr>
          <w:color w:val="000000" w:themeColor="text1"/>
          <w:sz w:val="22"/>
        </w:rPr>
        <w:t>;</w:t>
      </w:r>
    </w:p>
    <w:p w14:paraId="3F42B235" w14:textId="77777777" w:rsidR="00FB79DC" w:rsidRPr="00320E00" w:rsidRDefault="00FB79DC" w:rsidP="00FB79DC">
      <w:pPr>
        <w:numPr>
          <w:ilvl w:val="0"/>
          <w:numId w:val="8"/>
        </w:numPr>
        <w:suppressAutoHyphens w:val="0"/>
        <w:ind w:left="624" w:hanging="170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  <w:szCs w:val="22"/>
        </w:rPr>
        <w:t xml:space="preserve">oryginał (lub kopia notarialnie poświadczona) upoważnienia </w:t>
      </w:r>
      <w:r w:rsidRPr="00320E00">
        <w:rPr>
          <w:color w:val="000000" w:themeColor="text1"/>
          <w:sz w:val="22"/>
        </w:rPr>
        <w:t>do podpisania oferty w przypadku, gdy oferta zostanie podpisana przez osobę/y, których uprawnienie do dokonywania tej czynności nie wynika z innych dokumentów załączonych do oferty;</w:t>
      </w:r>
    </w:p>
    <w:p w14:paraId="7CBB6115" w14:textId="77777777" w:rsidR="00FB79DC" w:rsidRPr="00320E00" w:rsidRDefault="00FB79DC" w:rsidP="00FB79DC">
      <w:pPr>
        <w:numPr>
          <w:ilvl w:val="0"/>
          <w:numId w:val="8"/>
        </w:numPr>
        <w:suppressAutoHyphens w:val="0"/>
        <w:ind w:left="624" w:hanging="170"/>
        <w:jc w:val="both"/>
        <w:rPr>
          <w:color w:val="000000" w:themeColor="text1"/>
          <w:sz w:val="22"/>
        </w:rPr>
      </w:pPr>
      <w:r w:rsidRPr="00320E00">
        <w:rPr>
          <w:color w:val="000000" w:themeColor="text1"/>
          <w:sz w:val="22"/>
        </w:rPr>
        <w:t xml:space="preserve">Wykonawcy występujący jako Spółka Cywilna zobowiązani są do przedłożenia umowy Spółki Cywilnej. </w:t>
      </w:r>
    </w:p>
    <w:p w14:paraId="0494549D" w14:textId="4B324213" w:rsidR="001315C0" w:rsidRPr="00320E00" w:rsidRDefault="001315C0" w:rsidP="00D37CCE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621DB475" w14:textId="28A0D960" w:rsidR="00FB79DC" w:rsidRPr="00320E00" w:rsidRDefault="00FB79DC" w:rsidP="00D37CCE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3DC00ECB" w14:textId="77777777" w:rsidR="00FB79DC" w:rsidRPr="00320E00" w:rsidRDefault="00FB79DC" w:rsidP="00D37CCE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497EBA51" w14:textId="77777777" w:rsidR="001315C0" w:rsidRPr="00320E00" w:rsidRDefault="001315C0">
      <w:pPr>
        <w:pStyle w:val="Standard"/>
        <w:spacing w:line="360" w:lineRule="auto"/>
        <w:jc w:val="right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>Upełnomocniony przedstawiciel</w:t>
      </w:r>
    </w:p>
    <w:p w14:paraId="320DBD09" w14:textId="77777777" w:rsidR="00922EC8" w:rsidRPr="00320E00" w:rsidRDefault="00922EC8" w:rsidP="00922EC8">
      <w:pPr>
        <w:pStyle w:val="Standard"/>
        <w:jc w:val="right"/>
        <w:rPr>
          <w:color w:val="000000" w:themeColor="text1"/>
          <w:sz w:val="20"/>
          <w:szCs w:val="20"/>
        </w:rPr>
      </w:pPr>
    </w:p>
    <w:p w14:paraId="5419BE5C" w14:textId="77777777" w:rsidR="001315C0" w:rsidRPr="00320E00" w:rsidRDefault="001315C0" w:rsidP="00D37CCE">
      <w:pPr>
        <w:pStyle w:val="Standard"/>
        <w:jc w:val="right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>....................................................</w:t>
      </w:r>
    </w:p>
    <w:p w14:paraId="7AA8C32F" w14:textId="0C045033" w:rsidR="001315C0" w:rsidRPr="00320E00" w:rsidRDefault="001315C0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  <w:r w:rsidRPr="00320E00">
        <w:rPr>
          <w:color w:val="000000" w:themeColor="text1"/>
          <w:sz w:val="20"/>
          <w:szCs w:val="20"/>
        </w:rPr>
        <w:t xml:space="preserve">                                     </w:t>
      </w:r>
      <w:r w:rsidR="00B6372D" w:rsidRPr="00320E00">
        <w:rPr>
          <w:color w:val="000000" w:themeColor="text1"/>
          <w:sz w:val="20"/>
          <w:szCs w:val="20"/>
        </w:rPr>
        <w:t xml:space="preserve">  </w:t>
      </w:r>
      <w:r w:rsidRPr="00320E00">
        <w:rPr>
          <w:color w:val="000000" w:themeColor="text1"/>
          <w:sz w:val="20"/>
          <w:szCs w:val="20"/>
        </w:rPr>
        <w:t xml:space="preserve">      (podpis i pieczęć)</w:t>
      </w:r>
    </w:p>
    <w:p w14:paraId="1C856ED3" w14:textId="77777777" w:rsidR="00FB79DC" w:rsidRPr="00320E00" w:rsidRDefault="00FB79DC">
      <w:pPr>
        <w:pStyle w:val="Standard"/>
        <w:spacing w:line="360" w:lineRule="auto"/>
        <w:ind w:left="4248" w:firstLine="708"/>
        <w:jc w:val="both"/>
        <w:rPr>
          <w:color w:val="000000" w:themeColor="text1"/>
          <w:sz w:val="20"/>
          <w:szCs w:val="20"/>
        </w:rPr>
      </w:pPr>
    </w:p>
    <w:p w14:paraId="09E32D19" w14:textId="77777777" w:rsidR="00FB79DC" w:rsidRPr="00320E00" w:rsidRDefault="006075EB" w:rsidP="00FB79DC">
      <w:pPr>
        <w:spacing w:line="360" w:lineRule="auto"/>
        <w:jc w:val="right"/>
        <w:rPr>
          <w:color w:val="000000" w:themeColor="text1"/>
        </w:rPr>
      </w:pPr>
      <w:r w:rsidRPr="00320E00">
        <w:rPr>
          <w:color w:val="000000" w:themeColor="text1"/>
        </w:rPr>
        <w:t>data:</w:t>
      </w:r>
      <w:r w:rsidR="007A6A3C" w:rsidRPr="00320E00">
        <w:rPr>
          <w:color w:val="000000" w:themeColor="text1"/>
        </w:rPr>
        <w:t xml:space="preserve"> </w:t>
      </w:r>
      <w:r w:rsidRPr="00320E00">
        <w:rPr>
          <w:color w:val="000000" w:themeColor="text1"/>
        </w:rPr>
        <w:t>……………………….</w:t>
      </w:r>
    </w:p>
    <w:p w14:paraId="6E404E65" w14:textId="77777777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5E10B4BB" w14:textId="41F2444C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0632F3B3" w14:textId="6BBBD691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20236FE4" w14:textId="0A883102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25CCCF87" w14:textId="3D42318E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2F73E150" w14:textId="0B9793E8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5111D697" w14:textId="3462383F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3714971D" w14:textId="2BF5FF4A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174F85DD" w14:textId="60CF29CD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0683985C" w14:textId="0178B0B5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0E1FB479" w14:textId="715B3995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53BCF43D" w14:textId="12F2A7FF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0223A154" w14:textId="2BF0D621" w:rsidR="00FB79DC" w:rsidRPr="00320E00" w:rsidRDefault="00FB79DC" w:rsidP="00FB79DC">
      <w:pPr>
        <w:spacing w:line="360" w:lineRule="auto"/>
        <w:jc w:val="right"/>
        <w:rPr>
          <w:color w:val="000000" w:themeColor="text1"/>
        </w:rPr>
      </w:pPr>
    </w:p>
    <w:p w14:paraId="28C0300B" w14:textId="77777777" w:rsidR="00FB79DC" w:rsidRPr="00320E00" w:rsidRDefault="00FB79DC" w:rsidP="002C3776">
      <w:pPr>
        <w:spacing w:line="360" w:lineRule="auto"/>
        <w:rPr>
          <w:color w:val="000000" w:themeColor="text1"/>
        </w:rPr>
      </w:pPr>
    </w:p>
    <w:p w14:paraId="6AFA5575" w14:textId="77777777" w:rsidR="002C3776" w:rsidRPr="00320E00" w:rsidRDefault="002C3776" w:rsidP="002C3776">
      <w:pPr>
        <w:spacing w:line="360" w:lineRule="auto"/>
        <w:rPr>
          <w:color w:val="000000" w:themeColor="text1"/>
        </w:rPr>
      </w:pPr>
    </w:p>
    <w:p w14:paraId="4C6007A6" w14:textId="340C7C7E" w:rsidR="001315C0" w:rsidRPr="00320E00" w:rsidRDefault="001315C0" w:rsidP="00FB79DC">
      <w:pPr>
        <w:spacing w:line="360" w:lineRule="auto"/>
        <w:jc w:val="center"/>
        <w:rPr>
          <w:color w:val="000000" w:themeColor="text1"/>
        </w:rPr>
      </w:pPr>
      <w:r w:rsidRPr="00320E00">
        <w:rPr>
          <w:b/>
          <w:color w:val="000000" w:themeColor="text1"/>
          <w:sz w:val="24"/>
          <w:szCs w:val="24"/>
        </w:rPr>
        <w:lastRenderedPageBreak/>
        <w:t>WZÓR UMOWY</w:t>
      </w:r>
    </w:p>
    <w:p w14:paraId="1B124812" w14:textId="77777777" w:rsidR="001315C0" w:rsidRPr="00320E00" w:rsidRDefault="001315C0">
      <w:pPr>
        <w:jc w:val="both"/>
        <w:rPr>
          <w:b/>
          <w:color w:val="000000" w:themeColor="text1"/>
          <w:sz w:val="28"/>
          <w:szCs w:val="28"/>
        </w:rPr>
      </w:pPr>
    </w:p>
    <w:p w14:paraId="27638912" w14:textId="729A1575" w:rsidR="001315C0" w:rsidRPr="00320E00" w:rsidRDefault="00B65E15">
      <w:pPr>
        <w:pStyle w:val="Tekstpodstawowy210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 xml:space="preserve">Umowa </w:t>
      </w:r>
      <w:r w:rsidR="001315C0" w:rsidRPr="00320E00">
        <w:rPr>
          <w:color w:val="000000" w:themeColor="text1"/>
          <w:szCs w:val="22"/>
        </w:rPr>
        <w:t>zawarta w Rybniku dnia …………</w:t>
      </w:r>
      <w:r w:rsidR="00917B49" w:rsidRPr="00320E00">
        <w:rPr>
          <w:color w:val="000000" w:themeColor="text1"/>
          <w:szCs w:val="22"/>
        </w:rPr>
        <w:t xml:space="preserve"> </w:t>
      </w:r>
      <w:r w:rsidR="005738D3" w:rsidRPr="00320E00">
        <w:rPr>
          <w:color w:val="000000" w:themeColor="text1"/>
          <w:szCs w:val="22"/>
        </w:rPr>
        <w:t>2023</w:t>
      </w:r>
      <w:r w:rsidRPr="00320E00">
        <w:rPr>
          <w:color w:val="000000" w:themeColor="text1"/>
          <w:szCs w:val="22"/>
        </w:rPr>
        <w:t xml:space="preserve"> </w:t>
      </w:r>
      <w:r w:rsidR="005A3A48" w:rsidRPr="00320E00">
        <w:rPr>
          <w:color w:val="000000" w:themeColor="text1"/>
          <w:szCs w:val="22"/>
        </w:rPr>
        <w:t>r.</w:t>
      </w:r>
      <w:r w:rsidR="001315C0" w:rsidRPr="00320E00">
        <w:rPr>
          <w:color w:val="000000" w:themeColor="text1"/>
          <w:szCs w:val="22"/>
        </w:rPr>
        <w:t xml:space="preserve"> pomiędzy: Kupującym tj. </w:t>
      </w:r>
      <w:r w:rsidR="001315C0" w:rsidRPr="00320E00">
        <w:rPr>
          <w:b/>
          <w:color w:val="000000" w:themeColor="text1"/>
          <w:szCs w:val="22"/>
        </w:rPr>
        <w:t>Przedsiębiorstwem Wodociągów i Kanalizacji  Sp. z o.o.</w:t>
      </w:r>
      <w:r w:rsidR="001315C0" w:rsidRPr="00320E00">
        <w:rPr>
          <w:color w:val="000000" w:themeColor="text1"/>
          <w:szCs w:val="22"/>
        </w:rPr>
        <w:t xml:space="preserve">  z  siedzibą w Rybniku przy ul. Pod Lasem 62 </w:t>
      </w:r>
      <w:r w:rsidR="00230485" w:rsidRPr="00320E00">
        <w:rPr>
          <w:color w:val="000000" w:themeColor="text1"/>
          <w:szCs w:val="22"/>
        </w:rPr>
        <w:t>wpisany</w:t>
      </w:r>
      <w:r w:rsidR="001315C0" w:rsidRPr="00320E00">
        <w:rPr>
          <w:color w:val="000000" w:themeColor="text1"/>
          <w:szCs w:val="22"/>
        </w:rPr>
        <w:t xml:space="preserve">m </w:t>
      </w:r>
      <w:r w:rsidR="00230485" w:rsidRPr="00320E00">
        <w:rPr>
          <w:color w:val="000000" w:themeColor="text1"/>
          <w:szCs w:val="22"/>
        </w:rPr>
        <w:t>do</w:t>
      </w:r>
      <w:r w:rsidR="001315C0" w:rsidRPr="00320E00">
        <w:rPr>
          <w:color w:val="000000" w:themeColor="text1"/>
          <w:szCs w:val="22"/>
        </w:rPr>
        <w:t xml:space="preserve"> Rejestr</w:t>
      </w:r>
      <w:r w:rsidR="00230485" w:rsidRPr="00320E00">
        <w:rPr>
          <w:color w:val="000000" w:themeColor="text1"/>
          <w:szCs w:val="22"/>
        </w:rPr>
        <w:t>u</w:t>
      </w:r>
      <w:r w:rsidR="001315C0" w:rsidRPr="00320E00">
        <w:rPr>
          <w:color w:val="000000" w:themeColor="text1"/>
          <w:szCs w:val="22"/>
        </w:rPr>
        <w:t xml:space="preserve"> Przedsiębiorców </w:t>
      </w:r>
      <w:r w:rsidR="00FB79DC" w:rsidRPr="00320E00">
        <w:rPr>
          <w:color w:val="000000" w:themeColor="text1"/>
          <w:szCs w:val="22"/>
        </w:rPr>
        <w:t xml:space="preserve">prowadzonego przez Sąd Rejonowy w Gliwicach, X Wydział Gospodarczy krajowego Rejestru Sądowego </w:t>
      </w:r>
      <w:r w:rsidR="001315C0" w:rsidRPr="00320E00">
        <w:rPr>
          <w:color w:val="000000" w:themeColor="text1"/>
          <w:szCs w:val="22"/>
        </w:rPr>
        <w:t>pod numerem  KRS 000010</w:t>
      </w:r>
      <w:r w:rsidR="00E809D3" w:rsidRPr="00320E00">
        <w:rPr>
          <w:color w:val="000000" w:themeColor="text1"/>
          <w:szCs w:val="22"/>
        </w:rPr>
        <w:t>1637, będącym podatnikiem VAT i </w:t>
      </w:r>
      <w:r w:rsidR="001315C0" w:rsidRPr="00320E00">
        <w:rPr>
          <w:color w:val="000000" w:themeColor="text1"/>
          <w:szCs w:val="22"/>
        </w:rPr>
        <w:t>posiadającym numer identyfikacyjny NIP 642-26-64-990 oraz ka</w:t>
      </w:r>
      <w:r w:rsidR="008B1940" w:rsidRPr="00320E00">
        <w:rPr>
          <w:color w:val="000000" w:themeColor="text1"/>
          <w:szCs w:val="22"/>
        </w:rPr>
        <w:t xml:space="preserve">pitał zakładowy w  wysokości </w:t>
      </w:r>
      <w:r w:rsidR="005738D3" w:rsidRPr="00320E00">
        <w:rPr>
          <w:color w:val="000000" w:themeColor="text1"/>
          <w:szCs w:val="22"/>
        </w:rPr>
        <w:t>599</w:t>
      </w:r>
      <w:r w:rsidR="008B1940" w:rsidRPr="00320E00">
        <w:rPr>
          <w:color w:val="000000" w:themeColor="text1"/>
          <w:szCs w:val="22"/>
        </w:rPr>
        <w:t>.</w:t>
      </w:r>
      <w:r w:rsidR="005738D3" w:rsidRPr="00320E00">
        <w:rPr>
          <w:color w:val="000000" w:themeColor="text1"/>
          <w:szCs w:val="22"/>
        </w:rPr>
        <w:t>850</w:t>
      </w:r>
      <w:r w:rsidR="001315C0" w:rsidRPr="00320E00">
        <w:rPr>
          <w:color w:val="000000" w:themeColor="text1"/>
          <w:szCs w:val="22"/>
        </w:rPr>
        <w:t>.500,00 zł,  reprezentowanym przez:</w:t>
      </w:r>
    </w:p>
    <w:p w14:paraId="308E49A9" w14:textId="77777777" w:rsidR="001315C0" w:rsidRPr="00320E00" w:rsidRDefault="001315C0" w:rsidP="003C3CC6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………………………</w:t>
      </w:r>
      <w:r w:rsidR="00ED7CEF" w:rsidRPr="00320E00">
        <w:rPr>
          <w:color w:val="000000" w:themeColor="text1"/>
          <w:sz w:val="22"/>
          <w:szCs w:val="22"/>
        </w:rPr>
        <w:t>………</w:t>
      </w:r>
    </w:p>
    <w:p w14:paraId="45B1744C" w14:textId="77777777" w:rsidR="0090108C" w:rsidRPr="00320E00" w:rsidRDefault="0090108C">
      <w:pPr>
        <w:pStyle w:val="Tekstpodstawowy210"/>
        <w:jc w:val="both"/>
        <w:rPr>
          <w:color w:val="000000" w:themeColor="text1"/>
          <w:szCs w:val="22"/>
        </w:rPr>
      </w:pPr>
    </w:p>
    <w:p w14:paraId="43C7559C" w14:textId="77777777" w:rsidR="001315C0" w:rsidRPr="00320E00" w:rsidRDefault="001315C0">
      <w:pPr>
        <w:pStyle w:val="Tekstpodstawowy210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 xml:space="preserve">a Sprzedawcą tj. </w:t>
      </w:r>
    </w:p>
    <w:p w14:paraId="512C1EE2" w14:textId="77777777" w:rsidR="001315C0" w:rsidRPr="00320E00" w:rsidRDefault="001315C0">
      <w:pPr>
        <w:pStyle w:val="Tekstpodstawowy210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99C72" w14:textId="77777777" w:rsidR="001315C0" w:rsidRPr="00320E00" w:rsidRDefault="001315C0">
      <w:pPr>
        <w:pStyle w:val="Tekstpodstawowy210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>reprezentowanym przez:</w:t>
      </w:r>
    </w:p>
    <w:p w14:paraId="19E37AD0" w14:textId="77777777" w:rsidR="001315C0" w:rsidRPr="00320E00" w:rsidRDefault="00ED7CEF" w:rsidP="003C3CC6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………………………………</w:t>
      </w:r>
    </w:p>
    <w:p w14:paraId="46EB3648" w14:textId="77777777" w:rsidR="001315C0" w:rsidRPr="00320E00" w:rsidRDefault="00ED7CEF" w:rsidP="003C3CC6">
      <w:pPr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………………………………</w:t>
      </w:r>
    </w:p>
    <w:p w14:paraId="488E5540" w14:textId="77777777" w:rsidR="001315C0" w:rsidRPr="00320E00" w:rsidRDefault="001315C0">
      <w:pPr>
        <w:ind w:left="720"/>
        <w:jc w:val="both"/>
        <w:rPr>
          <w:color w:val="000000" w:themeColor="text1"/>
          <w:sz w:val="22"/>
          <w:szCs w:val="22"/>
        </w:rPr>
      </w:pPr>
    </w:p>
    <w:p w14:paraId="17696413" w14:textId="77777777" w:rsidR="001315C0" w:rsidRPr="00320E00" w:rsidRDefault="001315C0">
      <w:pPr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zwane dalej Stronami</w:t>
      </w:r>
    </w:p>
    <w:p w14:paraId="4130EEFD" w14:textId="77777777" w:rsidR="001315C0" w:rsidRPr="00320E00" w:rsidRDefault="001315C0" w:rsidP="00555326">
      <w:pPr>
        <w:rPr>
          <w:color w:val="000000" w:themeColor="text1"/>
          <w:sz w:val="22"/>
          <w:szCs w:val="22"/>
        </w:rPr>
      </w:pPr>
    </w:p>
    <w:p w14:paraId="0D4D41B2" w14:textId="1F85A2F7" w:rsidR="001315C0" w:rsidRPr="00320E00" w:rsidRDefault="00931272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F76A91" w:rsidRPr="00320E00">
        <w:rPr>
          <w:color w:val="000000" w:themeColor="text1"/>
          <w:sz w:val="22"/>
          <w:szCs w:val="22"/>
        </w:rPr>
        <w:t> </w:t>
      </w:r>
      <w:r w:rsidR="001315C0" w:rsidRPr="00320E00">
        <w:rPr>
          <w:color w:val="000000" w:themeColor="text1"/>
          <w:sz w:val="22"/>
          <w:szCs w:val="22"/>
        </w:rPr>
        <w:t>1.1.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 xml:space="preserve">Na podstawie </w:t>
      </w:r>
      <w:r w:rsidR="00D76DD2" w:rsidRPr="00320E00">
        <w:rPr>
          <w:color w:val="000000" w:themeColor="text1"/>
          <w:sz w:val="22"/>
          <w:szCs w:val="22"/>
        </w:rPr>
        <w:t xml:space="preserve">przeprowadzonego postępowania </w:t>
      </w:r>
      <w:r w:rsidR="001315C0" w:rsidRPr="00320E00">
        <w:rPr>
          <w:color w:val="000000" w:themeColor="text1"/>
          <w:sz w:val="22"/>
          <w:szCs w:val="22"/>
        </w:rPr>
        <w:t>przetargowego, specyfikacji z dnia</w:t>
      </w:r>
      <w:r w:rsidR="00FC7ED2" w:rsidRPr="00320E00">
        <w:rPr>
          <w:color w:val="000000" w:themeColor="text1"/>
          <w:sz w:val="22"/>
          <w:szCs w:val="22"/>
        </w:rPr>
        <w:t xml:space="preserve"> </w:t>
      </w:r>
      <w:r w:rsidR="005738D3" w:rsidRPr="00320E00">
        <w:rPr>
          <w:color w:val="000000" w:themeColor="text1"/>
          <w:sz w:val="22"/>
          <w:szCs w:val="22"/>
        </w:rPr>
        <w:t>……….</w:t>
      </w:r>
      <w:r w:rsidR="001269F3" w:rsidRPr="00320E00">
        <w:rPr>
          <w:color w:val="000000" w:themeColor="text1"/>
          <w:sz w:val="22"/>
          <w:szCs w:val="22"/>
        </w:rPr>
        <w:t> </w:t>
      </w:r>
      <w:r w:rsidR="00D81C3B" w:rsidRPr="00320E00">
        <w:rPr>
          <w:color w:val="000000" w:themeColor="text1"/>
          <w:sz w:val="22"/>
          <w:szCs w:val="22"/>
        </w:rPr>
        <w:t>r.</w:t>
      </w:r>
      <w:r w:rsidR="00555326" w:rsidRPr="00320E00">
        <w:rPr>
          <w:color w:val="000000" w:themeColor="text1"/>
          <w:sz w:val="22"/>
          <w:szCs w:val="22"/>
        </w:rPr>
        <w:t xml:space="preserve"> </w:t>
      </w:r>
      <w:r w:rsidR="001315C0" w:rsidRPr="00320E00">
        <w:rPr>
          <w:color w:val="000000" w:themeColor="text1"/>
          <w:sz w:val="22"/>
          <w:szCs w:val="22"/>
        </w:rPr>
        <w:t xml:space="preserve">oraz złożonej oferty z dnia </w:t>
      </w:r>
      <w:r w:rsidR="00B214BB" w:rsidRPr="00320E00">
        <w:rPr>
          <w:color w:val="000000" w:themeColor="text1"/>
          <w:sz w:val="22"/>
          <w:szCs w:val="22"/>
        </w:rPr>
        <w:t>………</w:t>
      </w:r>
      <w:r w:rsidR="00F8246B" w:rsidRPr="00320E00">
        <w:rPr>
          <w:color w:val="000000" w:themeColor="text1"/>
          <w:sz w:val="22"/>
          <w:szCs w:val="22"/>
        </w:rPr>
        <w:t>……</w:t>
      </w:r>
      <w:r w:rsidR="00B214BB" w:rsidRPr="00320E00">
        <w:rPr>
          <w:color w:val="000000" w:themeColor="text1"/>
          <w:sz w:val="22"/>
          <w:szCs w:val="22"/>
        </w:rPr>
        <w:t xml:space="preserve">…r. </w:t>
      </w:r>
      <w:r w:rsidR="001315C0" w:rsidRPr="00320E00">
        <w:rPr>
          <w:color w:val="000000" w:themeColor="text1"/>
          <w:sz w:val="22"/>
          <w:szCs w:val="22"/>
        </w:rPr>
        <w:t>Kupujący kupuje, a</w:t>
      </w:r>
      <w:r w:rsidR="00F8246B" w:rsidRPr="00320E00">
        <w:rPr>
          <w:color w:val="000000" w:themeColor="text1"/>
          <w:sz w:val="22"/>
          <w:szCs w:val="22"/>
        </w:rPr>
        <w:t> </w:t>
      </w:r>
      <w:r w:rsidR="001315C0" w:rsidRPr="00320E00">
        <w:rPr>
          <w:color w:val="000000" w:themeColor="text1"/>
          <w:sz w:val="22"/>
          <w:szCs w:val="22"/>
        </w:rPr>
        <w:t>Sprzedawca zobowiązuje się do dostawy narzędzi oraz elektronarzędzi.</w:t>
      </w:r>
    </w:p>
    <w:p w14:paraId="67DDFEB6" w14:textId="5F285CED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1.2.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Szczegółowy wykaz narzędzi i elektronarzędzi składających się na przedmiot umowy określa załącznik </w:t>
      </w:r>
      <w:r w:rsidR="001B0CA4" w:rsidRPr="00320E00">
        <w:rPr>
          <w:color w:val="000000" w:themeColor="text1"/>
          <w:sz w:val="22"/>
          <w:szCs w:val="22"/>
        </w:rPr>
        <w:t>n</w:t>
      </w:r>
      <w:r w:rsidRPr="00320E00">
        <w:rPr>
          <w:color w:val="000000" w:themeColor="text1"/>
          <w:sz w:val="22"/>
          <w:szCs w:val="22"/>
        </w:rPr>
        <w:t xml:space="preserve">r 1 do specyfikacji z dnia </w:t>
      </w:r>
      <w:r w:rsidR="005738D3" w:rsidRPr="00320E00">
        <w:rPr>
          <w:color w:val="000000" w:themeColor="text1"/>
          <w:sz w:val="22"/>
          <w:szCs w:val="22"/>
        </w:rPr>
        <w:t>…………..</w:t>
      </w:r>
      <w:r w:rsidR="009C016E" w:rsidRPr="00320E00">
        <w:rPr>
          <w:color w:val="000000" w:themeColor="text1"/>
          <w:sz w:val="22"/>
          <w:szCs w:val="22"/>
        </w:rPr>
        <w:t xml:space="preserve"> r. </w:t>
      </w:r>
    </w:p>
    <w:p w14:paraId="4A817D09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1.3.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Dostawa narzędzi oraz elektronarzędzi wykonywana będzie  w ilości i rodzaju uzależnionym od bieżących potrzeb Kupującego</w:t>
      </w:r>
      <w:r w:rsidR="00DA0466" w:rsidRPr="00320E00">
        <w:rPr>
          <w:color w:val="000000" w:themeColor="text1"/>
          <w:sz w:val="22"/>
          <w:szCs w:val="22"/>
        </w:rPr>
        <w:t>. Przy czym zakup poszczególnych towarów może nie wystąpić lub wystąpić wielokrotnie podczas realizacji niniejszej umowy.</w:t>
      </w:r>
    </w:p>
    <w:p w14:paraId="64A691D7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1.4.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Każdorazowo ilość i rodzaj zamawianych narzędzi oraz elektronarzędzi będzie określana przez osoby upoważnione przez Kupującego w formie pisemnego zamówienia.</w:t>
      </w:r>
    </w:p>
    <w:p w14:paraId="6535E18F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1.5.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Termin wykonania poszczególnych dostaw przez Sprzedawcę będzie wynosił maksymalnie </w:t>
      </w:r>
      <w:r w:rsidR="0028639D" w:rsidRPr="00320E00">
        <w:rPr>
          <w:color w:val="000000" w:themeColor="text1"/>
          <w:sz w:val="22"/>
          <w:szCs w:val="22"/>
        </w:rPr>
        <w:t>14 </w:t>
      </w:r>
      <w:r w:rsidRPr="00320E00">
        <w:rPr>
          <w:color w:val="000000" w:themeColor="text1"/>
          <w:sz w:val="22"/>
          <w:szCs w:val="22"/>
        </w:rPr>
        <w:t xml:space="preserve">dni od dnia przesłania zamówienia </w:t>
      </w:r>
      <w:r w:rsidR="0028639D" w:rsidRPr="00320E00">
        <w:rPr>
          <w:color w:val="000000" w:themeColor="text1"/>
          <w:sz w:val="22"/>
          <w:szCs w:val="22"/>
        </w:rPr>
        <w:t>pocztą elektroniczną przez osoby upoważnione przez Kupującego</w:t>
      </w:r>
      <w:r w:rsidRPr="00320E00">
        <w:rPr>
          <w:color w:val="000000" w:themeColor="text1"/>
          <w:sz w:val="22"/>
          <w:szCs w:val="22"/>
        </w:rPr>
        <w:t xml:space="preserve">. </w:t>
      </w:r>
    </w:p>
    <w:p w14:paraId="5F1B1FD6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1.6.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Na uzasadniony</w:t>
      </w:r>
      <w:r w:rsidR="000A3F35" w:rsidRPr="00320E00">
        <w:rPr>
          <w:color w:val="000000" w:themeColor="text1"/>
          <w:sz w:val="22"/>
          <w:szCs w:val="22"/>
        </w:rPr>
        <w:t>,</w:t>
      </w:r>
      <w:r w:rsidR="00683396" w:rsidRPr="00320E00">
        <w:rPr>
          <w:color w:val="000000" w:themeColor="text1"/>
          <w:sz w:val="22"/>
          <w:szCs w:val="22"/>
        </w:rPr>
        <w:t xml:space="preserve"> pisemny</w:t>
      </w:r>
      <w:r w:rsidRPr="00320E00">
        <w:rPr>
          <w:color w:val="000000" w:themeColor="text1"/>
          <w:sz w:val="22"/>
          <w:szCs w:val="22"/>
        </w:rPr>
        <w:t xml:space="preserve"> wniosek Sprzedawcy, Kupujący może przedłużyć termin, o którym mowa</w:t>
      </w:r>
      <w:r w:rsidR="00683396" w:rsidRPr="00320E00">
        <w:rPr>
          <w:color w:val="000000" w:themeColor="text1"/>
          <w:sz w:val="22"/>
          <w:szCs w:val="22"/>
        </w:rPr>
        <w:t xml:space="preserve"> </w:t>
      </w:r>
      <w:r w:rsidR="005965B1" w:rsidRPr="00320E00">
        <w:rPr>
          <w:color w:val="000000" w:themeColor="text1"/>
          <w:sz w:val="22"/>
          <w:szCs w:val="22"/>
        </w:rPr>
        <w:t xml:space="preserve">w § </w:t>
      </w:r>
      <w:r w:rsidR="00464A45" w:rsidRPr="00320E00">
        <w:rPr>
          <w:color w:val="000000" w:themeColor="text1"/>
          <w:sz w:val="22"/>
          <w:szCs w:val="22"/>
        </w:rPr>
        <w:t>1.5</w:t>
      </w:r>
      <w:r w:rsidR="00F8246B" w:rsidRPr="00320E00">
        <w:rPr>
          <w:color w:val="000000" w:themeColor="text1"/>
          <w:sz w:val="22"/>
          <w:szCs w:val="22"/>
        </w:rPr>
        <w:t>.</w:t>
      </w:r>
    </w:p>
    <w:p w14:paraId="2EA13C5F" w14:textId="0EDC2164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1.</w:t>
      </w:r>
      <w:r w:rsidR="00AF5083" w:rsidRPr="00320E00">
        <w:rPr>
          <w:color w:val="000000" w:themeColor="text1"/>
          <w:sz w:val="22"/>
          <w:szCs w:val="22"/>
        </w:rPr>
        <w:t>7</w:t>
      </w:r>
      <w:r w:rsidRPr="00320E00">
        <w:rPr>
          <w:color w:val="000000" w:themeColor="text1"/>
          <w:sz w:val="22"/>
          <w:szCs w:val="22"/>
        </w:rPr>
        <w:t>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Każdorazowo odbiór dostawy będzie następował w siedzibie Kupującego</w:t>
      </w:r>
      <w:r w:rsidR="008A65F6" w:rsidRPr="00320E00">
        <w:rPr>
          <w:color w:val="000000" w:themeColor="text1"/>
          <w:sz w:val="22"/>
          <w:szCs w:val="22"/>
        </w:rPr>
        <w:t xml:space="preserve"> </w:t>
      </w:r>
      <w:r w:rsidR="0028639D" w:rsidRPr="00320E00">
        <w:rPr>
          <w:color w:val="000000" w:themeColor="text1"/>
          <w:sz w:val="22"/>
          <w:szCs w:val="22"/>
        </w:rPr>
        <w:t xml:space="preserve">franco </w:t>
      </w:r>
      <w:r w:rsidR="008A65F6" w:rsidRPr="00320E00">
        <w:rPr>
          <w:color w:val="000000" w:themeColor="text1"/>
          <w:sz w:val="22"/>
          <w:szCs w:val="22"/>
        </w:rPr>
        <w:t xml:space="preserve">magazyn </w:t>
      </w:r>
      <w:proofErr w:type="spellStart"/>
      <w:r w:rsidR="008A65F6" w:rsidRPr="00320E00">
        <w:rPr>
          <w:color w:val="000000" w:themeColor="text1"/>
          <w:sz w:val="22"/>
          <w:szCs w:val="22"/>
        </w:rPr>
        <w:t>PWiK</w:t>
      </w:r>
      <w:proofErr w:type="spellEnd"/>
      <w:r w:rsidR="008A65F6" w:rsidRPr="00320E00">
        <w:rPr>
          <w:color w:val="000000" w:themeColor="text1"/>
          <w:sz w:val="22"/>
          <w:szCs w:val="22"/>
        </w:rPr>
        <w:t xml:space="preserve"> Rybnik 44-210, ul. Pod Lasem 62.</w:t>
      </w:r>
      <w:r w:rsidRPr="00320E00">
        <w:rPr>
          <w:color w:val="000000" w:themeColor="text1"/>
          <w:sz w:val="22"/>
          <w:szCs w:val="22"/>
        </w:rPr>
        <w:t xml:space="preserve"> </w:t>
      </w:r>
      <w:r w:rsidR="008A65F6" w:rsidRPr="00320E00">
        <w:rPr>
          <w:color w:val="000000" w:themeColor="text1"/>
          <w:sz w:val="22"/>
          <w:szCs w:val="22"/>
        </w:rPr>
        <w:t xml:space="preserve">Dostawa </w:t>
      </w:r>
      <w:r w:rsidRPr="00320E00">
        <w:rPr>
          <w:color w:val="000000" w:themeColor="text1"/>
          <w:sz w:val="22"/>
          <w:szCs w:val="22"/>
        </w:rPr>
        <w:t xml:space="preserve">na koszt i ryzyko Sprzedawcy.  </w:t>
      </w:r>
    </w:p>
    <w:p w14:paraId="7A95C400" w14:textId="77777777" w:rsidR="00385494" w:rsidRPr="00320E00" w:rsidRDefault="00385494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1.8.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Sprzedawca oświadcza, że określony w </w:t>
      </w:r>
      <w:r w:rsidR="00F304F0" w:rsidRPr="00320E00">
        <w:rPr>
          <w:color w:val="000000" w:themeColor="text1"/>
          <w:sz w:val="22"/>
          <w:szCs w:val="22"/>
        </w:rPr>
        <w:t>§ 1.1.</w:t>
      </w:r>
      <w:r w:rsidRPr="00320E00">
        <w:rPr>
          <w:color w:val="000000" w:themeColor="text1"/>
          <w:sz w:val="22"/>
          <w:szCs w:val="22"/>
        </w:rPr>
        <w:t xml:space="preserve"> towar jest nowy, wysokiej jakości, wolny od wad, nieobciążony prawami osób trzecich  i spełnia wymagane polskim prawem normy.</w:t>
      </w:r>
    </w:p>
    <w:p w14:paraId="5E8D3CBE" w14:textId="142F8533" w:rsidR="00CB47F7" w:rsidRPr="00320E00" w:rsidRDefault="00520799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§ </w:t>
      </w:r>
      <w:r w:rsidR="001315C0" w:rsidRPr="00320E00">
        <w:rPr>
          <w:color w:val="000000" w:themeColor="text1"/>
          <w:sz w:val="22"/>
          <w:szCs w:val="22"/>
        </w:rPr>
        <w:t>1.</w:t>
      </w:r>
      <w:r w:rsidR="00385494" w:rsidRPr="00320E00">
        <w:rPr>
          <w:color w:val="000000" w:themeColor="text1"/>
          <w:sz w:val="22"/>
          <w:szCs w:val="22"/>
        </w:rPr>
        <w:t>9</w:t>
      </w:r>
      <w:r w:rsidR="001315C0" w:rsidRPr="00320E00">
        <w:rPr>
          <w:color w:val="000000" w:themeColor="text1"/>
          <w:sz w:val="22"/>
          <w:szCs w:val="22"/>
        </w:rPr>
        <w:t>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>Sprzedawca zobowiązany jest dostarczyć wraz z dostawą wszystkie posiadane przez siebie dokum</w:t>
      </w:r>
      <w:r w:rsidR="003379A7" w:rsidRPr="00320E00">
        <w:rPr>
          <w:color w:val="000000" w:themeColor="text1"/>
          <w:sz w:val="22"/>
          <w:szCs w:val="22"/>
        </w:rPr>
        <w:t>enty dotyczące przed</w:t>
      </w:r>
      <w:r w:rsidR="001E5D94" w:rsidRPr="00320E00">
        <w:rPr>
          <w:color w:val="000000" w:themeColor="text1"/>
          <w:sz w:val="22"/>
          <w:szCs w:val="22"/>
        </w:rPr>
        <w:t>miotu</w:t>
      </w:r>
      <w:r w:rsidR="003379A7" w:rsidRPr="00320E00">
        <w:rPr>
          <w:color w:val="000000" w:themeColor="text1"/>
          <w:sz w:val="22"/>
          <w:szCs w:val="22"/>
        </w:rPr>
        <w:t xml:space="preserve"> umowy</w:t>
      </w:r>
      <w:r w:rsidR="00787536" w:rsidRPr="00320E00">
        <w:rPr>
          <w:color w:val="000000" w:themeColor="text1"/>
          <w:sz w:val="22"/>
          <w:szCs w:val="22"/>
        </w:rPr>
        <w:t xml:space="preserve"> (instrukcje obsługi, książki serwisowe oraz inne wymagane odrębnymi przepisami dokumenty umożliwi</w:t>
      </w:r>
      <w:r w:rsidR="00FC7ED2" w:rsidRPr="00320E00">
        <w:rPr>
          <w:color w:val="000000" w:themeColor="text1"/>
          <w:sz w:val="22"/>
          <w:szCs w:val="22"/>
        </w:rPr>
        <w:t>ające ich użytkowanie zgodnie z </w:t>
      </w:r>
      <w:r w:rsidR="00787536" w:rsidRPr="00320E00">
        <w:rPr>
          <w:color w:val="000000" w:themeColor="text1"/>
          <w:sz w:val="22"/>
          <w:szCs w:val="22"/>
        </w:rPr>
        <w:t>przeznaczeniem</w:t>
      </w:r>
      <w:r w:rsidR="00FC7ED2" w:rsidRPr="00320E00">
        <w:rPr>
          <w:color w:val="000000" w:themeColor="text1"/>
          <w:sz w:val="22"/>
          <w:szCs w:val="22"/>
        </w:rPr>
        <w:t> </w:t>
      </w:r>
      <w:r w:rsidR="00787536" w:rsidRPr="00320E00">
        <w:rPr>
          <w:color w:val="000000" w:themeColor="text1"/>
          <w:sz w:val="22"/>
          <w:szCs w:val="22"/>
        </w:rPr>
        <w:t>wraz</w:t>
      </w:r>
      <w:r w:rsidR="00FC7ED2" w:rsidRPr="00320E00">
        <w:rPr>
          <w:color w:val="000000" w:themeColor="text1"/>
          <w:sz w:val="22"/>
          <w:szCs w:val="22"/>
        </w:rPr>
        <w:t> </w:t>
      </w:r>
      <w:r w:rsidR="00787536" w:rsidRPr="00320E00">
        <w:rPr>
          <w:color w:val="000000" w:themeColor="text1"/>
          <w:sz w:val="22"/>
          <w:szCs w:val="22"/>
        </w:rPr>
        <w:t>z</w:t>
      </w:r>
      <w:r w:rsidR="00FC7ED2" w:rsidRPr="00320E00">
        <w:rPr>
          <w:color w:val="000000" w:themeColor="text1"/>
          <w:sz w:val="22"/>
          <w:szCs w:val="22"/>
        </w:rPr>
        <w:t> </w:t>
      </w:r>
      <w:r w:rsidR="00787536" w:rsidRPr="00320E00">
        <w:rPr>
          <w:color w:val="000000" w:themeColor="text1"/>
          <w:sz w:val="22"/>
          <w:szCs w:val="22"/>
        </w:rPr>
        <w:t>tłumaczeniem</w:t>
      </w:r>
      <w:r w:rsidR="00FC7ED2" w:rsidRPr="00320E00">
        <w:rPr>
          <w:color w:val="000000" w:themeColor="text1"/>
          <w:sz w:val="22"/>
          <w:szCs w:val="22"/>
        </w:rPr>
        <w:t> </w:t>
      </w:r>
      <w:r w:rsidR="00787536" w:rsidRPr="00320E00">
        <w:rPr>
          <w:color w:val="000000" w:themeColor="text1"/>
          <w:sz w:val="22"/>
          <w:szCs w:val="22"/>
        </w:rPr>
        <w:t>na</w:t>
      </w:r>
      <w:r w:rsidR="00FC7ED2" w:rsidRPr="00320E00">
        <w:rPr>
          <w:color w:val="000000" w:themeColor="text1"/>
          <w:sz w:val="22"/>
          <w:szCs w:val="22"/>
        </w:rPr>
        <w:t> </w:t>
      </w:r>
      <w:r w:rsidR="00787536" w:rsidRPr="00320E00">
        <w:rPr>
          <w:color w:val="000000" w:themeColor="text1"/>
          <w:sz w:val="22"/>
          <w:szCs w:val="22"/>
        </w:rPr>
        <w:t>język</w:t>
      </w:r>
      <w:r w:rsidR="00FC7ED2" w:rsidRPr="00320E00">
        <w:rPr>
          <w:color w:val="000000" w:themeColor="text1"/>
          <w:sz w:val="22"/>
          <w:szCs w:val="22"/>
        </w:rPr>
        <w:t> </w:t>
      </w:r>
      <w:r w:rsidR="00787536" w:rsidRPr="00320E00">
        <w:rPr>
          <w:color w:val="000000" w:themeColor="text1"/>
          <w:sz w:val="22"/>
          <w:szCs w:val="22"/>
        </w:rPr>
        <w:t>polski).</w:t>
      </w:r>
    </w:p>
    <w:p w14:paraId="6B6031E4" w14:textId="77777777" w:rsidR="003379A7" w:rsidRPr="00320E00" w:rsidRDefault="00787536" w:rsidP="00F8246B">
      <w:pPr>
        <w:ind w:left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  <w:lang w:eastAsia="pl-PL"/>
        </w:rPr>
        <w:t xml:space="preserve">Dostarczany </w:t>
      </w:r>
      <w:r w:rsidR="00CA1A3D" w:rsidRPr="00320E00">
        <w:rPr>
          <w:color w:val="000000" w:themeColor="text1"/>
          <w:sz w:val="22"/>
          <w:szCs w:val="22"/>
          <w:lang w:eastAsia="pl-PL"/>
        </w:rPr>
        <w:t>towar</w:t>
      </w:r>
      <w:r w:rsidRPr="00320E00">
        <w:rPr>
          <w:color w:val="000000" w:themeColor="text1"/>
          <w:sz w:val="22"/>
          <w:szCs w:val="22"/>
          <w:lang w:eastAsia="pl-PL"/>
        </w:rPr>
        <w:t xml:space="preserve"> powinien być w oryginalnych opakowaniach</w:t>
      </w:r>
      <w:r w:rsidRPr="00320E00">
        <w:rPr>
          <w:color w:val="000000" w:themeColor="text1"/>
          <w:sz w:val="22"/>
          <w:szCs w:val="22"/>
        </w:rPr>
        <w:t xml:space="preserve"> </w:t>
      </w:r>
      <w:r w:rsidR="00FC7ED2" w:rsidRPr="00320E00">
        <w:rPr>
          <w:color w:val="000000" w:themeColor="text1"/>
          <w:sz w:val="22"/>
          <w:szCs w:val="22"/>
          <w:lang w:eastAsia="pl-PL"/>
        </w:rPr>
        <w:t>producenta z</w:t>
      </w:r>
      <w:r w:rsidR="00CB47F7" w:rsidRPr="00320E00">
        <w:rPr>
          <w:color w:val="000000" w:themeColor="text1"/>
          <w:sz w:val="22"/>
          <w:szCs w:val="22"/>
          <w:lang w:eastAsia="pl-PL"/>
        </w:rPr>
        <w:t xml:space="preserve"> </w:t>
      </w:r>
      <w:r w:rsidR="00F76A91" w:rsidRPr="00320E00">
        <w:rPr>
          <w:color w:val="000000" w:themeColor="text1"/>
          <w:sz w:val="22"/>
          <w:szCs w:val="22"/>
          <w:lang w:eastAsia="pl-PL"/>
        </w:rPr>
        <w:t>wyraźnym i </w:t>
      </w:r>
      <w:r w:rsidRPr="00320E00">
        <w:rPr>
          <w:color w:val="000000" w:themeColor="text1"/>
          <w:sz w:val="22"/>
          <w:szCs w:val="22"/>
          <w:lang w:eastAsia="pl-PL"/>
        </w:rPr>
        <w:t>czytelnym oznaczeniem produktu oraz ilości.</w:t>
      </w:r>
      <w:r w:rsidR="007875E5" w:rsidRPr="00320E00">
        <w:rPr>
          <w:color w:val="000000" w:themeColor="text1"/>
          <w:sz w:val="22"/>
          <w:szCs w:val="22"/>
          <w:lang w:eastAsia="pl-PL"/>
        </w:rPr>
        <w:t xml:space="preserve"> </w:t>
      </w:r>
    </w:p>
    <w:p w14:paraId="6466F51B" w14:textId="77777777" w:rsidR="00E96C5F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1.</w:t>
      </w:r>
      <w:r w:rsidR="00385494" w:rsidRPr="00320E00">
        <w:rPr>
          <w:color w:val="000000" w:themeColor="text1"/>
          <w:sz w:val="22"/>
          <w:szCs w:val="22"/>
        </w:rPr>
        <w:t>10</w:t>
      </w:r>
      <w:r w:rsidRPr="00320E00">
        <w:rPr>
          <w:color w:val="000000" w:themeColor="text1"/>
          <w:sz w:val="22"/>
          <w:szCs w:val="22"/>
        </w:rPr>
        <w:t>.</w:t>
      </w:r>
      <w:r w:rsidR="00710E0C" w:rsidRPr="00320E00">
        <w:rPr>
          <w:color w:val="000000" w:themeColor="text1"/>
          <w:sz w:val="22"/>
          <w:szCs w:val="22"/>
        </w:rPr>
        <w:tab/>
      </w:r>
      <w:r w:rsidR="00E96C5F" w:rsidRPr="00320E00">
        <w:rPr>
          <w:color w:val="000000" w:themeColor="text1"/>
          <w:sz w:val="22"/>
          <w:szCs w:val="22"/>
        </w:rPr>
        <w:t>Kupujący zastrzega sobie prawo odrzucenia dostawy w przypadku:</w:t>
      </w:r>
    </w:p>
    <w:p w14:paraId="5CD6019F" w14:textId="150031ED" w:rsidR="00E96C5F" w:rsidRPr="00320E00" w:rsidRDefault="00E96C5F" w:rsidP="00F8246B">
      <w:pPr>
        <w:ind w:left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-</w:t>
      </w:r>
      <w:r w:rsidR="00F8246B" w:rsidRPr="00320E00">
        <w:rPr>
          <w:color w:val="000000" w:themeColor="text1"/>
          <w:sz w:val="22"/>
          <w:szCs w:val="22"/>
        </w:rPr>
        <w:tab/>
      </w:r>
      <w:r w:rsidR="00184150" w:rsidRPr="00320E00">
        <w:rPr>
          <w:color w:val="000000" w:themeColor="text1"/>
          <w:sz w:val="22"/>
          <w:szCs w:val="22"/>
        </w:rPr>
        <w:t xml:space="preserve"> </w:t>
      </w:r>
      <w:r w:rsidRPr="00320E00">
        <w:rPr>
          <w:color w:val="000000" w:themeColor="text1"/>
          <w:sz w:val="22"/>
          <w:szCs w:val="22"/>
        </w:rPr>
        <w:t>dostarczenia narzędzi oraz elektronarzędzi niezgodnych z umową;</w:t>
      </w:r>
    </w:p>
    <w:p w14:paraId="1909116C" w14:textId="4387FBE2" w:rsidR="00E96C5F" w:rsidRPr="00320E00" w:rsidRDefault="00E96C5F" w:rsidP="00F8246B">
      <w:pPr>
        <w:ind w:left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-</w:t>
      </w:r>
      <w:r w:rsidR="00F8246B" w:rsidRPr="00320E00">
        <w:rPr>
          <w:color w:val="000000" w:themeColor="text1"/>
          <w:sz w:val="22"/>
          <w:szCs w:val="22"/>
        </w:rPr>
        <w:tab/>
      </w:r>
      <w:r w:rsidR="00184150" w:rsidRPr="00320E00">
        <w:rPr>
          <w:color w:val="000000" w:themeColor="text1"/>
          <w:sz w:val="22"/>
          <w:szCs w:val="22"/>
        </w:rPr>
        <w:t xml:space="preserve"> </w:t>
      </w:r>
      <w:r w:rsidR="00CA1A3D" w:rsidRPr="00320E00">
        <w:rPr>
          <w:color w:val="000000" w:themeColor="text1"/>
          <w:sz w:val="22"/>
          <w:szCs w:val="22"/>
        </w:rPr>
        <w:t>stwierdzenia</w:t>
      </w:r>
      <w:r w:rsidRPr="00320E00">
        <w:rPr>
          <w:color w:val="000000" w:themeColor="text1"/>
          <w:sz w:val="22"/>
          <w:szCs w:val="22"/>
        </w:rPr>
        <w:t xml:space="preserve"> wady dostarczonych </w:t>
      </w:r>
      <w:r w:rsidR="00D93C1E" w:rsidRPr="00320E00">
        <w:rPr>
          <w:color w:val="000000" w:themeColor="text1"/>
          <w:sz w:val="22"/>
          <w:szCs w:val="22"/>
        </w:rPr>
        <w:t>narzędzi oraz elektronarzędzi</w:t>
      </w:r>
      <w:r w:rsidRPr="00320E00">
        <w:rPr>
          <w:color w:val="000000" w:themeColor="text1"/>
          <w:sz w:val="22"/>
          <w:szCs w:val="22"/>
        </w:rPr>
        <w:t>;</w:t>
      </w:r>
    </w:p>
    <w:p w14:paraId="0BEE1BDA" w14:textId="52D6DC13" w:rsidR="00E96C5F" w:rsidRPr="00320E00" w:rsidRDefault="00E96C5F" w:rsidP="00F8246B">
      <w:pPr>
        <w:ind w:left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-</w:t>
      </w:r>
      <w:r w:rsidR="00F8246B" w:rsidRPr="00320E00">
        <w:rPr>
          <w:color w:val="000000" w:themeColor="text1"/>
          <w:sz w:val="22"/>
          <w:szCs w:val="22"/>
        </w:rPr>
        <w:tab/>
      </w:r>
      <w:r w:rsidR="00184150" w:rsidRPr="00320E00">
        <w:rPr>
          <w:color w:val="000000" w:themeColor="text1"/>
          <w:sz w:val="22"/>
          <w:szCs w:val="22"/>
        </w:rPr>
        <w:t xml:space="preserve"> </w:t>
      </w:r>
      <w:r w:rsidRPr="00320E00">
        <w:rPr>
          <w:color w:val="000000" w:themeColor="text1"/>
          <w:sz w:val="22"/>
          <w:szCs w:val="22"/>
        </w:rPr>
        <w:t>nie przedłożenia Kupującemu wymaganych instrukcji obsługi, książek serwisowych lub innych dokumentów wskazanych w umowie wraz z tłumaczeniem na język polski.</w:t>
      </w:r>
    </w:p>
    <w:p w14:paraId="48AF35D7" w14:textId="77777777" w:rsidR="001315C0" w:rsidRPr="00320E00" w:rsidRDefault="001315C0" w:rsidP="00D93C1E">
      <w:pPr>
        <w:jc w:val="both"/>
        <w:rPr>
          <w:color w:val="000000" w:themeColor="text1"/>
          <w:sz w:val="22"/>
          <w:szCs w:val="22"/>
        </w:rPr>
      </w:pPr>
    </w:p>
    <w:p w14:paraId="04B14310" w14:textId="0DC86B38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2.1.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Umowa będzie realizowana w okresie </w:t>
      </w:r>
      <w:r w:rsidR="005A38B6" w:rsidRPr="00320E00">
        <w:rPr>
          <w:color w:val="000000" w:themeColor="text1"/>
          <w:sz w:val="22"/>
          <w:szCs w:val="22"/>
        </w:rPr>
        <w:t xml:space="preserve">1 roku od dnia </w:t>
      </w:r>
      <w:r w:rsidR="009C016E" w:rsidRPr="00320E00">
        <w:rPr>
          <w:color w:val="000000" w:themeColor="text1"/>
          <w:sz w:val="22"/>
          <w:szCs w:val="22"/>
        </w:rPr>
        <w:t xml:space="preserve">jej </w:t>
      </w:r>
      <w:r w:rsidR="005A38B6" w:rsidRPr="00320E00">
        <w:rPr>
          <w:color w:val="000000" w:themeColor="text1"/>
          <w:sz w:val="22"/>
          <w:szCs w:val="22"/>
        </w:rPr>
        <w:t>zawarcia</w:t>
      </w:r>
      <w:r w:rsidR="009C016E" w:rsidRPr="00320E00">
        <w:rPr>
          <w:color w:val="000000" w:themeColor="text1"/>
          <w:sz w:val="22"/>
          <w:szCs w:val="22"/>
        </w:rPr>
        <w:t>.</w:t>
      </w:r>
    </w:p>
    <w:p w14:paraId="1F667B01" w14:textId="4C26F959" w:rsidR="001315C0" w:rsidRPr="00320E00" w:rsidRDefault="001315C0" w:rsidP="00F8246B">
      <w:pPr>
        <w:pStyle w:val="Tekstpodstawowy210"/>
        <w:ind w:left="624" w:hanging="624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>§</w:t>
      </w:r>
      <w:r w:rsidR="00FC7ED2" w:rsidRPr="00320E00">
        <w:rPr>
          <w:color w:val="000000" w:themeColor="text1"/>
          <w:szCs w:val="22"/>
        </w:rPr>
        <w:t> </w:t>
      </w:r>
      <w:r w:rsidRPr="00320E00">
        <w:rPr>
          <w:color w:val="000000" w:themeColor="text1"/>
          <w:szCs w:val="22"/>
        </w:rPr>
        <w:t>2.2.</w:t>
      </w:r>
      <w:r w:rsidR="00710E0C" w:rsidRPr="00320E00">
        <w:rPr>
          <w:color w:val="000000" w:themeColor="text1"/>
          <w:szCs w:val="22"/>
        </w:rPr>
        <w:tab/>
      </w:r>
      <w:r w:rsidR="001528C2" w:rsidRPr="00320E00">
        <w:rPr>
          <w:color w:val="000000" w:themeColor="text1"/>
          <w:szCs w:val="22"/>
        </w:rPr>
        <w:t xml:space="preserve">Wartość umowy w okresie jej obowiązywania nie przekroczy </w:t>
      </w:r>
      <w:r w:rsidRPr="00320E00">
        <w:rPr>
          <w:color w:val="000000" w:themeColor="text1"/>
          <w:szCs w:val="22"/>
        </w:rPr>
        <w:t xml:space="preserve">kwoty </w:t>
      </w:r>
      <w:r w:rsidR="00F002F7">
        <w:rPr>
          <w:color w:val="000000" w:themeColor="text1"/>
          <w:szCs w:val="22"/>
        </w:rPr>
        <w:t>70.000,00</w:t>
      </w:r>
      <w:r w:rsidRPr="00320E00">
        <w:rPr>
          <w:color w:val="000000" w:themeColor="text1"/>
          <w:szCs w:val="22"/>
        </w:rPr>
        <w:t xml:space="preserve"> zł netto.</w:t>
      </w:r>
    </w:p>
    <w:p w14:paraId="3989A610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70B47F56" w14:textId="77777777" w:rsidR="001315C0" w:rsidRPr="00320E00" w:rsidRDefault="00E809D3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lastRenderedPageBreak/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3.1.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 xml:space="preserve">Podstawą obliczenia wynagrodzenia </w:t>
      </w:r>
      <w:r w:rsidR="006B05EB" w:rsidRPr="00320E00">
        <w:rPr>
          <w:color w:val="000000" w:themeColor="text1"/>
          <w:sz w:val="22"/>
          <w:szCs w:val="22"/>
        </w:rPr>
        <w:t xml:space="preserve">Sprzedawcy </w:t>
      </w:r>
      <w:r w:rsidR="001315C0" w:rsidRPr="00320E00">
        <w:rPr>
          <w:color w:val="000000" w:themeColor="text1"/>
          <w:sz w:val="22"/>
          <w:szCs w:val="22"/>
        </w:rPr>
        <w:t xml:space="preserve">za dostarczony </w:t>
      </w:r>
      <w:r w:rsidR="006B05EB" w:rsidRPr="00320E00">
        <w:rPr>
          <w:color w:val="000000" w:themeColor="text1"/>
          <w:sz w:val="22"/>
          <w:szCs w:val="22"/>
        </w:rPr>
        <w:t xml:space="preserve">Kupującemu </w:t>
      </w:r>
      <w:r w:rsidR="001315C0" w:rsidRPr="00320E00">
        <w:rPr>
          <w:color w:val="000000" w:themeColor="text1"/>
          <w:sz w:val="22"/>
          <w:szCs w:val="22"/>
        </w:rPr>
        <w:t>towar będą</w:t>
      </w:r>
      <w:r w:rsidR="00FC7ED2" w:rsidRPr="00320E00">
        <w:rPr>
          <w:color w:val="000000" w:themeColor="text1"/>
          <w:sz w:val="22"/>
          <w:szCs w:val="22"/>
        </w:rPr>
        <w:t xml:space="preserve"> jednostkowe </w:t>
      </w:r>
      <w:r w:rsidR="009A2A33" w:rsidRPr="00320E00">
        <w:rPr>
          <w:color w:val="000000" w:themeColor="text1"/>
          <w:sz w:val="22"/>
          <w:szCs w:val="22"/>
        </w:rPr>
        <w:t>ceny</w:t>
      </w:r>
      <w:r w:rsidR="00FC7ED2" w:rsidRPr="00320E00">
        <w:rPr>
          <w:color w:val="000000" w:themeColor="text1"/>
          <w:sz w:val="22"/>
          <w:szCs w:val="22"/>
        </w:rPr>
        <w:t xml:space="preserve"> określone w</w:t>
      </w:r>
      <w:r w:rsidR="00F8246B" w:rsidRPr="00320E00">
        <w:rPr>
          <w:color w:val="000000" w:themeColor="text1"/>
          <w:sz w:val="22"/>
          <w:szCs w:val="22"/>
        </w:rPr>
        <w:t xml:space="preserve"> </w:t>
      </w:r>
      <w:r w:rsidR="001315C0" w:rsidRPr="00320E00">
        <w:rPr>
          <w:color w:val="000000" w:themeColor="text1"/>
          <w:sz w:val="22"/>
          <w:szCs w:val="22"/>
        </w:rPr>
        <w:t xml:space="preserve">załączniku </w:t>
      </w:r>
      <w:r w:rsidR="003A5653" w:rsidRPr="00320E00">
        <w:rPr>
          <w:color w:val="000000" w:themeColor="text1"/>
          <w:sz w:val="22"/>
          <w:szCs w:val="22"/>
        </w:rPr>
        <w:t>n</w:t>
      </w:r>
      <w:r w:rsidR="001315C0" w:rsidRPr="00320E00">
        <w:rPr>
          <w:color w:val="000000" w:themeColor="text1"/>
          <w:sz w:val="22"/>
          <w:szCs w:val="22"/>
        </w:rPr>
        <w:t xml:space="preserve">r 1 do oferty z dnia </w:t>
      </w:r>
      <w:r w:rsidR="00B214BB" w:rsidRPr="00320E00">
        <w:rPr>
          <w:color w:val="000000" w:themeColor="text1"/>
          <w:sz w:val="22"/>
          <w:szCs w:val="22"/>
        </w:rPr>
        <w:t>………</w:t>
      </w:r>
      <w:r w:rsidR="00F8246B" w:rsidRPr="00320E00">
        <w:rPr>
          <w:color w:val="000000" w:themeColor="text1"/>
          <w:sz w:val="22"/>
          <w:szCs w:val="22"/>
        </w:rPr>
        <w:t>…</w:t>
      </w:r>
      <w:r w:rsidR="00B214BB" w:rsidRPr="00320E00">
        <w:rPr>
          <w:color w:val="000000" w:themeColor="text1"/>
          <w:sz w:val="22"/>
          <w:szCs w:val="22"/>
        </w:rPr>
        <w:t>………</w:t>
      </w:r>
      <w:r w:rsidR="00CB47F7" w:rsidRPr="00320E00">
        <w:rPr>
          <w:color w:val="000000" w:themeColor="text1"/>
          <w:sz w:val="22"/>
          <w:szCs w:val="22"/>
        </w:rPr>
        <w:t> r.</w:t>
      </w:r>
      <w:r w:rsidR="001315C0" w:rsidRPr="00320E00">
        <w:rPr>
          <w:color w:val="000000" w:themeColor="text1"/>
          <w:sz w:val="22"/>
          <w:szCs w:val="22"/>
        </w:rPr>
        <w:t>, niepodlegające zmianie i waloryzacji do końca realizacji przedmiotu umowy.</w:t>
      </w:r>
    </w:p>
    <w:p w14:paraId="57860A0A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3.2.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Wynagrodzenie Sprzedawcy uzależnione będzie od rodzaju i ilości dostarczonych Kupującemu  narzędzi oraz elektronarzędzi określonych w zamówieniu. </w:t>
      </w:r>
    </w:p>
    <w:p w14:paraId="4C3C0EF4" w14:textId="77777777" w:rsidR="001315C0" w:rsidRPr="00320E00" w:rsidRDefault="003164B5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3.3.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>Sprzedawca z tytułu wykonania poszczególnych dostaw określonych w zamówieniu otrzyma od</w:t>
      </w:r>
      <w:r w:rsidR="003C3086" w:rsidRPr="00320E00">
        <w:rPr>
          <w:color w:val="000000" w:themeColor="text1"/>
          <w:sz w:val="22"/>
          <w:szCs w:val="22"/>
        </w:rPr>
        <w:t> </w:t>
      </w:r>
      <w:r w:rsidR="001315C0" w:rsidRPr="00320E00">
        <w:rPr>
          <w:color w:val="000000" w:themeColor="text1"/>
          <w:sz w:val="22"/>
          <w:szCs w:val="22"/>
        </w:rPr>
        <w:t>Kupującego wynagrodzenie zgodne z zamówieniem, płatne</w:t>
      </w:r>
      <w:r w:rsidR="00D93C1E" w:rsidRPr="00320E00">
        <w:rPr>
          <w:color w:val="000000" w:themeColor="text1"/>
          <w:sz w:val="22"/>
          <w:szCs w:val="22"/>
        </w:rPr>
        <w:t xml:space="preserve"> przelewem</w:t>
      </w:r>
      <w:r w:rsidR="00204DB6" w:rsidRPr="00320E00">
        <w:rPr>
          <w:color w:val="000000" w:themeColor="text1"/>
          <w:sz w:val="22"/>
          <w:szCs w:val="22"/>
        </w:rPr>
        <w:t xml:space="preserve"> w  terminie 30 dni od</w:t>
      </w:r>
      <w:r w:rsidR="003C3086" w:rsidRPr="00320E00">
        <w:rPr>
          <w:color w:val="000000" w:themeColor="text1"/>
          <w:sz w:val="22"/>
          <w:szCs w:val="22"/>
        </w:rPr>
        <w:t> </w:t>
      </w:r>
      <w:r w:rsidR="00204DB6" w:rsidRPr="00320E00">
        <w:rPr>
          <w:color w:val="000000" w:themeColor="text1"/>
          <w:sz w:val="22"/>
          <w:szCs w:val="22"/>
        </w:rPr>
        <w:t xml:space="preserve">dnia </w:t>
      </w:r>
      <w:r w:rsidR="001315C0" w:rsidRPr="00320E00">
        <w:rPr>
          <w:color w:val="000000" w:themeColor="text1"/>
          <w:sz w:val="22"/>
          <w:szCs w:val="22"/>
        </w:rPr>
        <w:t>wystawienia faktury przez Sprzedawcę.</w:t>
      </w:r>
      <w:r w:rsidR="003C3086" w:rsidRPr="00320E00">
        <w:rPr>
          <w:color w:val="000000" w:themeColor="text1"/>
          <w:sz w:val="22"/>
          <w:szCs w:val="22"/>
        </w:rPr>
        <w:t xml:space="preserve"> Terminem zapłaty jest termin obciążenia rachunku bankowego Kupującego.</w:t>
      </w:r>
    </w:p>
    <w:p w14:paraId="37168101" w14:textId="6AE603AE" w:rsidR="001315C0" w:rsidRPr="00320E00" w:rsidRDefault="001315C0" w:rsidP="00F8246B">
      <w:pPr>
        <w:pStyle w:val="Tekstpodstawowy210"/>
        <w:ind w:left="624" w:hanging="624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>§</w:t>
      </w:r>
      <w:r w:rsidR="00710E0C" w:rsidRPr="00320E00">
        <w:rPr>
          <w:color w:val="000000" w:themeColor="text1"/>
          <w:szCs w:val="22"/>
        </w:rPr>
        <w:t> </w:t>
      </w:r>
      <w:r w:rsidRPr="00320E00">
        <w:rPr>
          <w:color w:val="000000" w:themeColor="text1"/>
          <w:szCs w:val="22"/>
        </w:rPr>
        <w:t>3.4.</w:t>
      </w:r>
      <w:r w:rsidR="00710E0C" w:rsidRPr="00320E00">
        <w:rPr>
          <w:color w:val="000000" w:themeColor="text1"/>
          <w:szCs w:val="22"/>
        </w:rPr>
        <w:tab/>
      </w:r>
      <w:r w:rsidRPr="00320E00">
        <w:rPr>
          <w:color w:val="000000" w:themeColor="text1"/>
          <w:szCs w:val="22"/>
        </w:rPr>
        <w:t>Warunkiem wystawienia faktury przez Sprzedawcę jest dokonanie odbioru oraz potwierdzenie zgodności rodzaju i ilości dostarczonych narzędzi oraz elektrona</w:t>
      </w:r>
      <w:r w:rsidR="00204DB6" w:rsidRPr="00320E00">
        <w:rPr>
          <w:color w:val="000000" w:themeColor="text1"/>
          <w:szCs w:val="22"/>
        </w:rPr>
        <w:t>rzędzi ze złożonym zamówienie</w:t>
      </w:r>
      <w:r w:rsidR="007810D6" w:rsidRPr="00320E00">
        <w:rPr>
          <w:color w:val="000000" w:themeColor="text1"/>
          <w:szCs w:val="22"/>
        </w:rPr>
        <w:t>m.</w:t>
      </w:r>
    </w:p>
    <w:p w14:paraId="755FDF72" w14:textId="77777777" w:rsidR="008C4E88" w:rsidRPr="00320E00" w:rsidRDefault="008C4E88" w:rsidP="00F8246B">
      <w:pPr>
        <w:pStyle w:val="Tekstpodstawowy210"/>
        <w:ind w:left="624" w:hanging="624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>§</w:t>
      </w:r>
      <w:r w:rsidR="00FC7ED2" w:rsidRPr="00320E00">
        <w:rPr>
          <w:color w:val="000000" w:themeColor="text1"/>
          <w:szCs w:val="22"/>
        </w:rPr>
        <w:t> 3.5.</w:t>
      </w:r>
      <w:r w:rsidR="00710E0C" w:rsidRPr="00320E00">
        <w:rPr>
          <w:color w:val="000000" w:themeColor="text1"/>
          <w:szCs w:val="22"/>
        </w:rPr>
        <w:tab/>
      </w:r>
      <w:r w:rsidRPr="00320E00">
        <w:rPr>
          <w:color w:val="000000" w:themeColor="text1"/>
        </w:rPr>
        <w:t>Kupujący może dopuścić odbiory częściowe w ramach jednego zamówienia</w:t>
      </w:r>
      <w:r w:rsidR="006B05EB" w:rsidRPr="00320E00">
        <w:rPr>
          <w:color w:val="000000" w:themeColor="text1"/>
        </w:rPr>
        <w:t>. Przy czym zgoda Kupującego na dostawy częściowe powinna zostać udzielona w formie pisemnej</w:t>
      </w:r>
      <w:r w:rsidRPr="00320E00">
        <w:rPr>
          <w:color w:val="000000" w:themeColor="text1"/>
        </w:rPr>
        <w:t>.</w:t>
      </w:r>
    </w:p>
    <w:p w14:paraId="7A0C21AE" w14:textId="77777777" w:rsidR="00555326" w:rsidRPr="00320E00" w:rsidRDefault="00555326" w:rsidP="00F8246B">
      <w:pPr>
        <w:pStyle w:val="Tekstpodstawowy210"/>
        <w:ind w:left="624" w:hanging="624"/>
        <w:jc w:val="both"/>
        <w:rPr>
          <w:color w:val="000000" w:themeColor="text1"/>
          <w:szCs w:val="22"/>
        </w:rPr>
      </w:pPr>
    </w:p>
    <w:p w14:paraId="3E75076C" w14:textId="77777777" w:rsidR="001315C0" w:rsidRPr="00320E00" w:rsidRDefault="00FC7ED2" w:rsidP="00F8246B">
      <w:pPr>
        <w:pStyle w:val="Tekstpodstawowy210"/>
        <w:ind w:left="624" w:hanging="624"/>
        <w:jc w:val="both"/>
        <w:rPr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>§ </w:t>
      </w:r>
      <w:r w:rsidR="001315C0" w:rsidRPr="00320E00">
        <w:rPr>
          <w:color w:val="000000" w:themeColor="text1"/>
          <w:szCs w:val="22"/>
        </w:rPr>
        <w:t>4.</w:t>
      </w:r>
      <w:r w:rsidR="00710E0C" w:rsidRPr="00320E00">
        <w:rPr>
          <w:color w:val="000000" w:themeColor="text1"/>
          <w:szCs w:val="22"/>
        </w:rPr>
        <w:tab/>
      </w:r>
      <w:r w:rsidR="001315C0" w:rsidRPr="00320E00">
        <w:rPr>
          <w:color w:val="000000" w:themeColor="text1"/>
          <w:szCs w:val="22"/>
        </w:rPr>
        <w:t>Sprzedawca ponosi wszelkie koszty związane z realizacją przedmiotu umowy</w:t>
      </w:r>
      <w:r w:rsidR="006B05EB" w:rsidRPr="00320E00">
        <w:rPr>
          <w:color w:val="000000" w:themeColor="text1"/>
          <w:szCs w:val="22"/>
        </w:rPr>
        <w:t>,</w:t>
      </w:r>
      <w:r w:rsidR="001315C0" w:rsidRPr="00320E00">
        <w:rPr>
          <w:color w:val="000000" w:themeColor="text1"/>
          <w:szCs w:val="22"/>
        </w:rPr>
        <w:t xml:space="preserve"> w tym koszty związane z transportem, załadunkiem oraz rozładunkiem </w:t>
      </w:r>
      <w:r w:rsidR="006B05EB" w:rsidRPr="00320E00">
        <w:rPr>
          <w:color w:val="000000" w:themeColor="text1"/>
          <w:szCs w:val="22"/>
        </w:rPr>
        <w:t xml:space="preserve">towaru </w:t>
      </w:r>
      <w:r w:rsidR="001315C0" w:rsidRPr="00320E00">
        <w:rPr>
          <w:color w:val="000000" w:themeColor="text1"/>
          <w:szCs w:val="22"/>
        </w:rPr>
        <w:t xml:space="preserve">w siedzibie Kupującego. </w:t>
      </w:r>
    </w:p>
    <w:p w14:paraId="2AAA93C6" w14:textId="77777777" w:rsidR="001315C0" w:rsidRPr="00320E00" w:rsidRDefault="001315C0" w:rsidP="00F8246B">
      <w:pPr>
        <w:pStyle w:val="Tekstpodstawowy210"/>
        <w:ind w:left="624" w:hanging="624"/>
        <w:jc w:val="both"/>
        <w:rPr>
          <w:color w:val="000000" w:themeColor="text1"/>
          <w:szCs w:val="22"/>
        </w:rPr>
      </w:pPr>
    </w:p>
    <w:p w14:paraId="327ECD0B" w14:textId="77777777" w:rsidR="006142DF" w:rsidRPr="00320E00" w:rsidRDefault="009A1039" w:rsidP="006142DF">
      <w:pPr>
        <w:pStyle w:val="Textbody"/>
        <w:spacing w:after="0"/>
        <w:ind w:left="705" w:hanging="690"/>
        <w:jc w:val="both"/>
        <w:rPr>
          <w:rFonts w:cs="Times New Roman"/>
          <w:color w:val="000000" w:themeColor="text1"/>
          <w:sz w:val="22"/>
          <w:szCs w:val="22"/>
        </w:rPr>
      </w:pPr>
      <w:r w:rsidRPr="00320E00">
        <w:rPr>
          <w:color w:val="000000" w:themeColor="text1"/>
          <w:szCs w:val="22"/>
        </w:rPr>
        <w:t>§</w:t>
      </w:r>
      <w:r w:rsidR="00FC7ED2" w:rsidRPr="00320E00">
        <w:rPr>
          <w:color w:val="000000" w:themeColor="text1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5.1.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Sprzedawca udzieli Kupującemu 24-miesięcznej gwarancji na wszystkie dostarczone </w:t>
      </w:r>
      <w:r w:rsidR="001D3B41" w:rsidRPr="00320E00">
        <w:rPr>
          <w:color w:val="000000" w:themeColor="text1"/>
          <w:sz w:val="22"/>
          <w:szCs w:val="22"/>
        </w:rPr>
        <w:t>narzędzia oraz elektronarzędzia liczonej od dnia</w:t>
      </w:r>
      <w:r w:rsidR="007E0A41" w:rsidRPr="00320E00">
        <w:rPr>
          <w:color w:val="000000" w:themeColor="text1"/>
          <w:sz w:val="22"/>
          <w:szCs w:val="22"/>
        </w:rPr>
        <w:t xml:space="preserve"> dostawy.</w:t>
      </w:r>
      <w:r w:rsidR="002707B7" w:rsidRPr="00320E00">
        <w:rPr>
          <w:color w:val="000000" w:themeColor="text1"/>
          <w:sz w:val="22"/>
          <w:szCs w:val="22"/>
        </w:rPr>
        <w:t xml:space="preserve"> </w:t>
      </w:r>
      <w:bookmarkStart w:id="2" w:name="_Hlk57703574"/>
      <w:r w:rsidR="006142DF" w:rsidRPr="00320E00">
        <w:rPr>
          <w:color w:val="000000" w:themeColor="text1"/>
          <w:sz w:val="22"/>
          <w:szCs w:val="22"/>
        </w:rPr>
        <w:t>Termin gwarancji liczony jest oddzielnie dla każdego zamówienia począwszy od dnia odbioru zamówienia przez przedstawiciela Kupującego</w:t>
      </w:r>
      <w:r w:rsidR="006142DF" w:rsidRPr="00320E00">
        <w:rPr>
          <w:rFonts w:cs="Times New Roman"/>
          <w:color w:val="000000" w:themeColor="text1"/>
          <w:sz w:val="22"/>
          <w:szCs w:val="22"/>
        </w:rPr>
        <w:t xml:space="preserve">. </w:t>
      </w:r>
      <w:bookmarkEnd w:id="2"/>
    </w:p>
    <w:p w14:paraId="10DAB338" w14:textId="53DABBEA" w:rsidR="006142DF" w:rsidRPr="00320E00" w:rsidRDefault="006142DF" w:rsidP="006142DF">
      <w:pPr>
        <w:pStyle w:val="Textbody"/>
        <w:spacing w:after="0"/>
        <w:ind w:left="15"/>
        <w:jc w:val="both"/>
        <w:rPr>
          <w:color w:val="000000" w:themeColor="text1"/>
          <w:sz w:val="22"/>
          <w:szCs w:val="22"/>
        </w:rPr>
      </w:pPr>
      <w:r w:rsidRPr="00320E00">
        <w:rPr>
          <w:rFonts w:cs="Times New Roman"/>
          <w:color w:val="000000" w:themeColor="text1"/>
          <w:sz w:val="22"/>
          <w:szCs w:val="22"/>
        </w:rPr>
        <w:t xml:space="preserve">§ 5.2.   </w:t>
      </w:r>
      <w:r w:rsidR="003A3A7D" w:rsidRPr="00320E00">
        <w:rPr>
          <w:color w:val="000000" w:themeColor="text1"/>
          <w:sz w:val="22"/>
          <w:szCs w:val="22"/>
        </w:rPr>
        <w:t xml:space="preserve">Strony ustalają, iż okres rękojmi z tytułu wykonania Przedmiotu Umowy będzie odpowiadał </w:t>
      </w:r>
    </w:p>
    <w:p w14:paraId="7C44992F" w14:textId="77777777" w:rsidR="006142DF" w:rsidRPr="00320E00" w:rsidRDefault="006142DF" w:rsidP="006142DF">
      <w:pPr>
        <w:pStyle w:val="Textbody"/>
        <w:spacing w:after="0"/>
        <w:ind w:left="15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            </w:t>
      </w:r>
      <w:r w:rsidR="003A3A7D" w:rsidRPr="00320E00">
        <w:rPr>
          <w:color w:val="000000" w:themeColor="text1"/>
          <w:sz w:val="22"/>
          <w:szCs w:val="22"/>
        </w:rPr>
        <w:t xml:space="preserve">okresowi obowiązywania gwarancji. Kupujący  ma prawo wykonywać uprawnienia z tytułu </w:t>
      </w:r>
    </w:p>
    <w:p w14:paraId="6CF3EF17" w14:textId="3474596F" w:rsidR="009A1039" w:rsidRPr="00320E00" w:rsidRDefault="006142DF" w:rsidP="006142DF">
      <w:pPr>
        <w:pStyle w:val="Textbody"/>
        <w:spacing w:after="0"/>
        <w:ind w:left="15"/>
        <w:jc w:val="both"/>
        <w:rPr>
          <w:rFonts w:cs="Times New Roman"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            </w:t>
      </w:r>
      <w:r w:rsidR="003A3A7D" w:rsidRPr="00320E00">
        <w:rPr>
          <w:color w:val="000000" w:themeColor="text1"/>
          <w:sz w:val="22"/>
          <w:szCs w:val="22"/>
        </w:rPr>
        <w:t>rękojmi także po upływie jej okresu, jeśli wada została ujawniona w okresie rękojmi.</w:t>
      </w:r>
    </w:p>
    <w:p w14:paraId="65282F3A" w14:textId="4CD93CA0" w:rsidR="009A1039" w:rsidRPr="00320E00" w:rsidRDefault="009A1039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5.</w:t>
      </w:r>
      <w:r w:rsidR="006142DF" w:rsidRPr="00320E00">
        <w:rPr>
          <w:color w:val="000000" w:themeColor="text1"/>
          <w:sz w:val="22"/>
          <w:szCs w:val="22"/>
        </w:rPr>
        <w:t>3</w:t>
      </w:r>
      <w:r w:rsidRPr="00320E00">
        <w:rPr>
          <w:color w:val="000000" w:themeColor="text1"/>
          <w:sz w:val="22"/>
          <w:szCs w:val="22"/>
        </w:rPr>
        <w:t>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W przypadku zgłoszenia reklamacji Sprzedawca jest zobowiązany do wymiany reklamowanego towaru w terminie </w:t>
      </w:r>
      <w:r w:rsidR="006B05EB" w:rsidRPr="00320E00">
        <w:rPr>
          <w:color w:val="000000" w:themeColor="text1"/>
          <w:sz w:val="22"/>
          <w:szCs w:val="22"/>
        </w:rPr>
        <w:t>14</w:t>
      </w:r>
      <w:r w:rsidRPr="00320E00">
        <w:rPr>
          <w:color w:val="000000" w:themeColor="text1"/>
          <w:sz w:val="22"/>
          <w:szCs w:val="22"/>
        </w:rPr>
        <w:t xml:space="preserve"> dni od dnia </w:t>
      </w:r>
      <w:r w:rsidR="006B05EB" w:rsidRPr="00320E00">
        <w:rPr>
          <w:color w:val="000000" w:themeColor="text1"/>
          <w:sz w:val="22"/>
          <w:szCs w:val="22"/>
        </w:rPr>
        <w:t>zgłoszenia</w:t>
      </w:r>
      <w:r w:rsidRPr="00320E00">
        <w:rPr>
          <w:color w:val="000000" w:themeColor="text1"/>
          <w:sz w:val="22"/>
          <w:szCs w:val="22"/>
        </w:rPr>
        <w:t xml:space="preserve"> reklamacji</w:t>
      </w:r>
      <w:r w:rsidR="004A3A93" w:rsidRPr="00320E00">
        <w:rPr>
          <w:color w:val="000000" w:themeColor="text1"/>
          <w:sz w:val="22"/>
          <w:szCs w:val="22"/>
        </w:rPr>
        <w:t xml:space="preserve"> </w:t>
      </w:r>
      <w:r w:rsidR="003A3A7D" w:rsidRPr="00320E00">
        <w:rPr>
          <w:color w:val="000000" w:themeColor="text1"/>
          <w:sz w:val="22"/>
          <w:szCs w:val="22"/>
        </w:rPr>
        <w:t xml:space="preserve">pocztą elektroniczną </w:t>
      </w:r>
      <w:r w:rsidR="004A3A93" w:rsidRPr="00320E00">
        <w:rPr>
          <w:color w:val="000000" w:themeColor="text1"/>
          <w:sz w:val="22"/>
          <w:szCs w:val="22"/>
        </w:rPr>
        <w:t>przez Kupującego</w:t>
      </w:r>
      <w:r w:rsidRPr="00320E00">
        <w:rPr>
          <w:color w:val="000000" w:themeColor="text1"/>
          <w:sz w:val="22"/>
          <w:szCs w:val="22"/>
        </w:rPr>
        <w:t>.</w:t>
      </w:r>
      <w:r w:rsidR="003A3A7D" w:rsidRPr="00320E00">
        <w:rPr>
          <w:color w:val="000000" w:themeColor="text1"/>
          <w:sz w:val="22"/>
        </w:rPr>
        <w:t xml:space="preserve"> Strony dopuszczają również możliwość zgłoszenia reklamacji w formie pisemnej.</w:t>
      </w:r>
    </w:p>
    <w:p w14:paraId="51A8B73C" w14:textId="7A1E7FCF" w:rsidR="009A1039" w:rsidRPr="00320E00" w:rsidRDefault="009A1039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FC7ED2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5.</w:t>
      </w:r>
      <w:r w:rsidR="006142DF" w:rsidRPr="00320E00">
        <w:rPr>
          <w:color w:val="000000" w:themeColor="text1"/>
          <w:sz w:val="22"/>
          <w:szCs w:val="22"/>
        </w:rPr>
        <w:t>4</w:t>
      </w:r>
      <w:r w:rsidRPr="00320E00">
        <w:rPr>
          <w:color w:val="000000" w:themeColor="text1"/>
          <w:sz w:val="22"/>
          <w:szCs w:val="22"/>
        </w:rPr>
        <w:t>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Na uzasadniony</w:t>
      </w:r>
      <w:r w:rsidR="004E1349" w:rsidRPr="00320E00">
        <w:rPr>
          <w:color w:val="000000" w:themeColor="text1"/>
          <w:sz w:val="22"/>
          <w:szCs w:val="22"/>
        </w:rPr>
        <w:t xml:space="preserve"> pisemny</w:t>
      </w:r>
      <w:r w:rsidRPr="00320E00">
        <w:rPr>
          <w:color w:val="000000" w:themeColor="text1"/>
          <w:sz w:val="22"/>
          <w:szCs w:val="22"/>
        </w:rPr>
        <w:t xml:space="preserve"> wniosek Sprzedawcy, Kupujący może przedłużyć t</w:t>
      </w:r>
      <w:r w:rsidR="005965B1" w:rsidRPr="00320E00">
        <w:rPr>
          <w:color w:val="000000" w:themeColor="text1"/>
          <w:sz w:val="22"/>
          <w:szCs w:val="22"/>
        </w:rPr>
        <w:t>ermin, o którym mowa §5.</w:t>
      </w:r>
      <w:r w:rsidR="00946CC8" w:rsidRPr="00320E00">
        <w:rPr>
          <w:color w:val="000000" w:themeColor="text1"/>
          <w:sz w:val="22"/>
          <w:szCs w:val="22"/>
        </w:rPr>
        <w:t>3</w:t>
      </w:r>
      <w:r w:rsidR="005965B1" w:rsidRPr="00320E00">
        <w:rPr>
          <w:color w:val="000000" w:themeColor="text1"/>
          <w:sz w:val="22"/>
          <w:szCs w:val="22"/>
        </w:rPr>
        <w:t>.</w:t>
      </w:r>
    </w:p>
    <w:p w14:paraId="508A599B" w14:textId="3C119E0B" w:rsidR="009A1039" w:rsidRPr="00320E00" w:rsidRDefault="009A1039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FC7ED2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5.</w:t>
      </w:r>
      <w:r w:rsidR="006142DF" w:rsidRPr="00320E00">
        <w:rPr>
          <w:color w:val="000000" w:themeColor="text1"/>
          <w:sz w:val="22"/>
          <w:szCs w:val="22"/>
        </w:rPr>
        <w:t>5</w:t>
      </w:r>
      <w:r w:rsidRPr="00320E00">
        <w:rPr>
          <w:color w:val="000000" w:themeColor="text1"/>
          <w:sz w:val="22"/>
          <w:szCs w:val="22"/>
        </w:rPr>
        <w:t>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Sprzedawca ponosi wszelkie koszty reklamacji, w tym pełne koszty transportu do siedziby Kupującego. </w:t>
      </w:r>
    </w:p>
    <w:p w14:paraId="669C5CDB" w14:textId="0383F296" w:rsidR="004B2BF6" w:rsidRPr="00320E00" w:rsidRDefault="004B2BF6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bookmarkStart w:id="3" w:name="_Hlk528662403"/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5.</w:t>
      </w:r>
      <w:r w:rsidR="006142DF" w:rsidRPr="00320E00">
        <w:rPr>
          <w:color w:val="000000" w:themeColor="text1"/>
          <w:sz w:val="22"/>
          <w:szCs w:val="22"/>
        </w:rPr>
        <w:t>6</w:t>
      </w:r>
      <w:r w:rsidRPr="00320E00">
        <w:rPr>
          <w:color w:val="000000" w:themeColor="text1"/>
          <w:sz w:val="22"/>
          <w:szCs w:val="22"/>
        </w:rPr>
        <w:t>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W terminie określonym w § 5.</w:t>
      </w:r>
      <w:r w:rsidR="00946CC8" w:rsidRPr="00320E00">
        <w:rPr>
          <w:color w:val="000000" w:themeColor="text1"/>
          <w:sz w:val="22"/>
          <w:szCs w:val="22"/>
        </w:rPr>
        <w:t>3.</w:t>
      </w:r>
      <w:r w:rsidRPr="00320E00">
        <w:rPr>
          <w:color w:val="000000" w:themeColor="text1"/>
          <w:sz w:val="22"/>
          <w:szCs w:val="22"/>
        </w:rPr>
        <w:t xml:space="preserve"> wymieniony przedmiot umowy musi znajdować się w dyspozycji Kupującego.</w:t>
      </w:r>
    </w:p>
    <w:bookmarkEnd w:id="3"/>
    <w:p w14:paraId="17A33DB0" w14:textId="77777777" w:rsidR="004B2BF6" w:rsidRPr="00320E00" w:rsidRDefault="004B2BF6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6C8253A3" w14:textId="77777777" w:rsidR="00196774" w:rsidRPr="00320E00" w:rsidRDefault="00196774" w:rsidP="00F8246B">
      <w:pPr>
        <w:pStyle w:val="Tekstpodstawowy210"/>
        <w:ind w:left="624" w:hanging="624"/>
        <w:jc w:val="both"/>
        <w:rPr>
          <w:bCs/>
          <w:color w:val="000000" w:themeColor="text1"/>
          <w:szCs w:val="22"/>
        </w:rPr>
      </w:pPr>
      <w:r w:rsidRPr="00320E00">
        <w:rPr>
          <w:color w:val="000000" w:themeColor="text1"/>
          <w:szCs w:val="22"/>
        </w:rPr>
        <w:t>§</w:t>
      </w:r>
      <w:r w:rsidR="00710E0C" w:rsidRPr="00320E00">
        <w:rPr>
          <w:color w:val="000000" w:themeColor="text1"/>
          <w:szCs w:val="22"/>
        </w:rPr>
        <w:t> </w:t>
      </w:r>
      <w:r w:rsidRPr="00320E00">
        <w:rPr>
          <w:color w:val="000000" w:themeColor="text1"/>
          <w:szCs w:val="22"/>
        </w:rPr>
        <w:t>6.1</w:t>
      </w:r>
      <w:r w:rsidRPr="00320E00">
        <w:rPr>
          <w:bCs/>
          <w:color w:val="000000" w:themeColor="text1"/>
          <w:szCs w:val="22"/>
        </w:rPr>
        <w:t>.</w:t>
      </w:r>
      <w:r w:rsidR="00710E0C" w:rsidRPr="00320E00">
        <w:rPr>
          <w:bCs/>
          <w:color w:val="000000" w:themeColor="text1"/>
          <w:szCs w:val="22"/>
        </w:rPr>
        <w:tab/>
      </w:r>
      <w:r w:rsidRPr="00320E00">
        <w:rPr>
          <w:bCs/>
          <w:color w:val="000000" w:themeColor="text1"/>
          <w:szCs w:val="22"/>
        </w:rPr>
        <w:t xml:space="preserve">Kupujący może zastosować karę umowną: </w:t>
      </w:r>
    </w:p>
    <w:p w14:paraId="5ECF9816" w14:textId="539D83BF" w:rsidR="00196774" w:rsidRPr="00320E00" w:rsidRDefault="00196774" w:rsidP="00F8246B">
      <w:pPr>
        <w:pStyle w:val="Tekstpodstawowy210"/>
        <w:ind w:left="624"/>
        <w:jc w:val="both"/>
        <w:rPr>
          <w:bCs/>
          <w:color w:val="000000" w:themeColor="text1"/>
          <w:szCs w:val="22"/>
        </w:rPr>
      </w:pPr>
      <w:r w:rsidRPr="00320E00">
        <w:rPr>
          <w:bCs/>
          <w:color w:val="000000" w:themeColor="text1"/>
          <w:szCs w:val="22"/>
        </w:rPr>
        <w:t>1)</w:t>
      </w:r>
      <w:r w:rsidR="00FC7ED2" w:rsidRPr="00320E00">
        <w:rPr>
          <w:bCs/>
          <w:color w:val="000000" w:themeColor="text1"/>
          <w:szCs w:val="22"/>
        </w:rPr>
        <w:t> </w:t>
      </w:r>
      <w:r w:rsidRPr="00320E00">
        <w:rPr>
          <w:bCs/>
          <w:color w:val="000000" w:themeColor="text1"/>
          <w:szCs w:val="22"/>
        </w:rPr>
        <w:t>za rozwiązan</w:t>
      </w:r>
      <w:r w:rsidR="00314354" w:rsidRPr="00320E00">
        <w:rPr>
          <w:bCs/>
          <w:color w:val="000000" w:themeColor="text1"/>
          <w:szCs w:val="22"/>
        </w:rPr>
        <w:t>ie umowy przez którąkolwiek ze S</w:t>
      </w:r>
      <w:r w:rsidRPr="00320E00">
        <w:rPr>
          <w:bCs/>
          <w:color w:val="000000" w:themeColor="text1"/>
          <w:szCs w:val="22"/>
        </w:rPr>
        <w:t xml:space="preserve">tron z przyczyn, </w:t>
      </w:r>
      <w:r w:rsidR="003A3A7D" w:rsidRPr="00320E00">
        <w:rPr>
          <w:bCs/>
          <w:color w:val="000000" w:themeColor="text1"/>
          <w:szCs w:val="22"/>
        </w:rPr>
        <w:t xml:space="preserve">za które </w:t>
      </w:r>
      <w:r w:rsidR="003A3A7D" w:rsidRPr="00320E00">
        <w:rPr>
          <w:color w:val="000000" w:themeColor="text1"/>
        </w:rPr>
        <w:t>nie ponosi odpowiedzialności Kupujący</w:t>
      </w:r>
      <w:r w:rsidR="00C515FC" w:rsidRPr="00320E00">
        <w:rPr>
          <w:color w:val="000000" w:themeColor="text1"/>
        </w:rPr>
        <w:t xml:space="preserve"> </w:t>
      </w:r>
      <w:r w:rsidR="006806A1" w:rsidRPr="00320E00">
        <w:rPr>
          <w:color w:val="000000" w:themeColor="text1"/>
        </w:rPr>
        <w:t>w wysokości 3.000,00 zł</w:t>
      </w:r>
      <w:r w:rsidR="009C6CCB" w:rsidRPr="00320E00">
        <w:rPr>
          <w:color w:val="000000" w:themeColor="text1"/>
        </w:rPr>
        <w:t>.</w:t>
      </w:r>
    </w:p>
    <w:p w14:paraId="5D0A7834" w14:textId="2CA24C64" w:rsidR="00196774" w:rsidRPr="00320E00" w:rsidRDefault="00196774" w:rsidP="00F8246B">
      <w:pPr>
        <w:pStyle w:val="Tekstpodstawowy210"/>
        <w:ind w:left="624"/>
        <w:jc w:val="both"/>
        <w:rPr>
          <w:bCs/>
          <w:color w:val="000000" w:themeColor="text1"/>
          <w:szCs w:val="22"/>
        </w:rPr>
      </w:pPr>
      <w:r w:rsidRPr="00320E00">
        <w:rPr>
          <w:bCs/>
          <w:color w:val="000000" w:themeColor="text1"/>
          <w:szCs w:val="22"/>
        </w:rPr>
        <w:t>2)</w:t>
      </w:r>
      <w:r w:rsidR="00FC7ED2" w:rsidRPr="00320E00">
        <w:rPr>
          <w:bCs/>
          <w:color w:val="000000" w:themeColor="text1"/>
          <w:szCs w:val="22"/>
        </w:rPr>
        <w:t> </w:t>
      </w:r>
      <w:r w:rsidR="005B60B6" w:rsidRPr="00320E00">
        <w:rPr>
          <w:color w:val="000000" w:themeColor="text1"/>
          <w:szCs w:val="22"/>
        </w:rPr>
        <w:t>za każdy dzień opóźnienia w stosunku do terminu określonego w</w:t>
      </w:r>
      <w:r w:rsidRPr="00320E00">
        <w:rPr>
          <w:bCs/>
          <w:color w:val="000000" w:themeColor="text1"/>
          <w:szCs w:val="22"/>
        </w:rPr>
        <w:t xml:space="preserve"> </w:t>
      </w:r>
      <w:r w:rsidR="005B60B6" w:rsidRPr="00320E00">
        <w:rPr>
          <w:color w:val="000000" w:themeColor="text1"/>
          <w:szCs w:val="22"/>
        </w:rPr>
        <w:t xml:space="preserve">§ 1.5. </w:t>
      </w:r>
      <w:r w:rsidRPr="00320E00">
        <w:rPr>
          <w:bCs/>
          <w:color w:val="000000" w:themeColor="text1"/>
          <w:szCs w:val="22"/>
        </w:rPr>
        <w:t xml:space="preserve">w wysokości 2 % wartości </w:t>
      </w:r>
      <w:r w:rsidR="00602149" w:rsidRPr="00320E00">
        <w:rPr>
          <w:bCs/>
          <w:color w:val="000000" w:themeColor="text1"/>
          <w:szCs w:val="22"/>
        </w:rPr>
        <w:t>niezrealizowanej pozycji</w:t>
      </w:r>
      <w:r w:rsidR="004A3A93" w:rsidRPr="00320E00">
        <w:rPr>
          <w:bCs/>
          <w:color w:val="000000" w:themeColor="text1"/>
          <w:szCs w:val="22"/>
        </w:rPr>
        <w:t xml:space="preserve"> </w:t>
      </w:r>
      <w:r w:rsidRPr="00320E00">
        <w:rPr>
          <w:bCs/>
          <w:color w:val="000000" w:themeColor="text1"/>
          <w:szCs w:val="22"/>
        </w:rPr>
        <w:t>zamówienia netto</w:t>
      </w:r>
      <w:r w:rsidR="004B2BF6" w:rsidRPr="00320E00">
        <w:rPr>
          <w:bCs/>
          <w:color w:val="000000" w:themeColor="text1"/>
          <w:szCs w:val="22"/>
        </w:rPr>
        <w:t>,</w:t>
      </w:r>
      <w:r w:rsidRPr="00320E00">
        <w:rPr>
          <w:bCs/>
          <w:color w:val="000000" w:themeColor="text1"/>
          <w:szCs w:val="22"/>
        </w:rPr>
        <w:t xml:space="preserve"> </w:t>
      </w:r>
      <w:r w:rsidR="00FB7938" w:rsidRPr="00320E00">
        <w:rPr>
          <w:bCs/>
          <w:color w:val="000000" w:themeColor="text1"/>
          <w:szCs w:val="22"/>
        </w:rPr>
        <w:t xml:space="preserve">jednak </w:t>
      </w:r>
      <w:r w:rsidRPr="00320E00">
        <w:rPr>
          <w:bCs/>
          <w:color w:val="000000" w:themeColor="text1"/>
          <w:szCs w:val="22"/>
        </w:rPr>
        <w:t xml:space="preserve">nie więcej niż </w:t>
      </w:r>
      <w:r w:rsidR="00B16AB5" w:rsidRPr="00320E00">
        <w:rPr>
          <w:bCs/>
          <w:color w:val="000000" w:themeColor="text1"/>
          <w:szCs w:val="22"/>
        </w:rPr>
        <w:t>20</w:t>
      </w:r>
      <w:r w:rsidRPr="00320E00">
        <w:rPr>
          <w:bCs/>
          <w:color w:val="000000" w:themeColor="text1"/>
          <w:szCs w:val="22"/>
        </w:rPr>
        <w:t>%;</w:t>
      </w:r>
    </w:p>
    <w:p w14:paraId="75B25886" w14:textId="488F3A6F" w:rsidR="00622518" w:rsidRPr="00320E00" w:rsidRDefault="00622518" w:rsidP="00F8246B">
      <w:pPr>
        <w:pStyle w:val="Tekstpodstawowy210"/>
        <w:ind w:left="624"/>
        <w:jc w:val="both"/>
        <w:rPr>
          <w:bCs/>
          <w:color w:val="000000" w:themeColor="text1"/>
          <w:szCs w:val="22"/>
        </w:rPr>
      </w:pPr>
      <w:r w:rsidRPr="00320E00">
        <w:rPr>
          <w:bCs/>
          <w:color w:val="000000" w:themeColor="text1"/>
          <w:szCs w:val="22"/>
        </w:rPr>
        <w:t>3) ) </w:t>
      </w:r>
      <w:r w:rsidRPr="00320E00">
        <w:rPr>
          <w:color w:val="000000" w:themeColor="text1"/>
          <w:szCs w:val="22"/>
        </w:rPr>
        <w:t>za każdy dzień opóźnienia w</w:t>
      </w:r>
      <w:r w:rsidRPr="00320E00">
        <w:rPr>
          <w:bCs/>
          <w:color w:val="000000" w:themeColor="text1"/>
          <w:szCs w:val="22"/>
        </w:rPr>
        <w:t xml:space="preserve"> usunięciu wad stwierdzonych przy odbiorze w wysokości 2 % wartości zamówienia netto, licząc od dnia wyznaczonego przez </w:t>
      </w:r>
      <w:r w:rsidR="00307D29" w:rsidRPr="00320E00">
        <w:rPr>
          <w:bCs/>
          <w:color w:val="000000" w:themeColor="text1"/>
          <w:szCs w:val="22"/>
        </w:rPr>
        <w:t>Kupującego</w:t>
      </w:r>
      <w:r w:rsidRPr="00320E00">
        <w:rPr>
          <w:bCs/>
          <w:color w:val="000000" w:themeColor="text1"/>
          <w:szCs w:val="22"/>
        </w:rPr>
        <w:t xml:space="preserve"> na usunięcie wad, </w:t>
      </w:r>
      <w:r w:rsidR="00160ABE" w:rsidRPr="00320E00">
        <w:rPr>
          <w:bCs/>
          <w:color w:val="000000" w:themeColor="text1"/>
          <w:szCs w:val="22"/>
        </w:rPr>
        <w:t xml:space="preserve">jednak </w:t>
      </w:r>
      <w:r w:rsidRPr="00320E00">
        <w:rPr>
          <w:bCs/>
          <w:color w:val="000000" w:themeColor="text1"/>
          <w:szCs w:val="22"/>
        </w:rPr>
        <w:t>nie więcej niż 20%;</w:t>
      </w:r>
    </w:p>
    <w:p w14:paraId="55FB13A0" w14:textId="293AA083" w:rsidR="00196774" w:rsidRPr="00320E00" w:rsidRDefault="00622518" w:rsidP="00F8246B">
      <w:pPr>
        <w:pStyle w:val="Tekstpodstawowy210"/>
        <w:ind w:left="624"/>
        <w:jc w:val="both"/>
        <w:rPr>
          <w:bCs/>
          <w:color w:val="000000" w:themeColor="text1"/>
          <w:szCs w:val="22"/>
        </w:rPr>
      </w:pPr>
      <w:r w:rsidRPr="00320E00">
        <w:rPr>
          <w:bCs/>
          <w:color w:val="000000" w:themeColor="text1"/>
          <w:szCs w:val="22"/>
        </w:rPr>
        <w:t>4</w:t>
      </w:r>
      <w:r w:rsidR="00FC7ED2" w:rsidRPr="00320E00">
        <w:rPr>
          <w:bCs/>
          <w:color w:val="000000" w:themeColor="text1"/>
          <w:szCs w:val="22"/>
        </w:rPr>
        <w:t>) </w:t>
      </w:r>
      <w:r w:rsidR="005B60B6" w:rsidRPr="00320E00">
        <w:rPr>
          <w:color w:val="000000" w:themeColor="text1"/>
          <w:szCs w:val="22"/>
        </w:rPr>
        <w:t>za każdy dzień opóźnienia w stosunku do terminu określonego w § 5.</w:t>
      </w:r>
      <w:r w:rsidR="00C2045A" w:rsidRPr="00320E00">
        <w:rPr>
          <w:color w:val="000000" w:themeColor="text1"/>
          <w:szCs w:val="22"/>
        </w:rPr>
        <w:t>3</w:t>
      </w:r>
      <w:r w:rsidR="005B60B6" w:rsidRPr="00320E00">
        <w:rPr>
          <w:color w:val="000000" w:themeColor="text1"/>
          <w:szCs w:val="22"/>
        </w:rPr>
        <w:t>.</w:t>
      </w:r>
      <w:r w:rsidR="005B60B6" w:rsidRPr="00320E00">
        <w:rPr>
          <w:bCs/>
          <w:color w:val="000000" w:themeColor="text1"/>
          <w:szCs w:val="22"/>
        </w:rPr>
        <w:t xml:space="preserve"> </w:t>
      </w:r>
      <w:r w:rsidR="00196774" w:rsidRPr="00320E00">
        <w:rPr>
          <w:bCs/>
          <w:color w:val="000000" w:themeColor="text1"/>
          <w:szCs w:val="22"/>
        </w:rPr>
        <w:t xml:space="preserve">w wysokości </w:t>
      </w:r>
      <w:r w:rsidR="00311260" w:rsidRPr="00320E00">
        <w:rPr>
          <w:bCs/>
          <w:color w:val="000000" w:themeColor="text1"/>
          <w:szCs w:val="22"/>
        </w:rPr>
        <w:t>2</w:t>
      </w:r>
      <w:r w:rsidR="00196774" w:rsidRPr="00320E00">
        <w:rPr>
          <w:bCs/>
          <w:color w:val="000000" w:themeColor="text1"/>
          <w:szCs w:val="22"/>
        </w:rPr>
        <w:t xml:space="preserve"> % wartości </w:t>
      </w:r>
      <w:r w:rsidR="00FB7938" w:rsidRPr="00320E00">
        <w:rPr>
          <w:bCs/>
          <w:color w:val="000000" w:themeColor="text1"/>
          <w:szCs w:val="22"/>
        </w:rPr>
        <w:t>reklamowanej pozycji</w:t>
      </w:r>
      <w:r w:rsidR="005B60B6" w:rsidRPr="00320E00">
        <w:rPr>
          <w:bCs/>
          <w:color w:val="000000" w:themeColor="text1"/>
          <w:szCs w:val="22"/>
        </w:rPr>
        <w:t xml:space="preserve"> </w:t>
      </w:r>
      <w:r w:rsidR="00196774" w:rsidRPr="00320E00">
        <w:rPr>
          <w:bCs/>
          <w:color w:val="000000" w:themeColor="text1"/>
          <w:szCs w:val="22"/>
        </w:rPr>
        <w:t xml:space="preserve">zamówienia netto, </w:t>
      </w:r>
      <w:r w:rsidR="00FB7938" w:rsidRPr="00320E00">
        <w:rPr>
          <w:bCs/>
          <w:color w:val="000000" w:themeColor="text1"/>
          <w:szCs w:val="22"/>
        </w:rPr>
        <w:t xml:space="preserve">jednak </w:t>
      </w:r>
      <w:r w:rsidR="00196774" w:rsidRPr="00320E00">
        <w:rPr>
          <w:bCs/>
          <w:color w:val="000000" w:themeColor="text1"/>
          <w:szCs w:val="22"/>
        </w:rPr>
        <w:t xml:space="preserve">nie więcej niż </w:t>
      </w:r>
      <w:r w:rsidR="00D66CE2" w:rsidRPr="00320E00">
        <w:rPr>
          <w:bCs/>
          <w:color w:val="000000" w:themeColor="text1"/>
          <w:szCs w:val="22"/>
        </w:rPr>
        <w:t>20</w:t>
      </w:r>
      <w:r w:rsidR="00196774" w:rsidRPr="00320E00">
        <w:rPr>
          <w:bCs/>
          <w:color w:val="000000" w:themeColor="text1"/>
          <w:szCs w:val="22"/>
        </w:rPr>
        <w:t>%</w:t>
      </w:r>
      <w:r w:rsidRPr="00320E00">
        <w:rPr>
          <w:bCs/>
          <w:color w:val="000000" w:themeColor="text1"/>
          <w:szCs w:val="22"/>
        </w:rPr>
        <w:t>.</w:t>
      </w:r>
    </w:p>
    <w:p w14:paraId="1C2CC036" w14:textId="77777777" w:rsidR="005672F6" w:rsidRPr="00320E00" w:rsidRDefault="00C9495B" w:rsidP="00F8246B">
      <w:pPr>
        <w:pStyle w:val="Tekstpodstawowy211"/>
        <w:ind w:left="624" w:hanging="624"/>
        <w:jc w:val="both"/>
        <w:rPr>
          <w:color w:val="000000" w:themeColor="text1"/>
        </w:rPr>
      </w:pPr>
      <w:r w:rsidRPr="00320E00">
        <w:rPr>
          <w:bCs/>
          <w:color w:val="000000" w:themeColor="text1"/>
        </w:rPr>
        <w:t>§ 6.2.</w:t>
      </w:r>
      <w:r w:rsidR="00710E0C" w:rsidRPr="00320E00">
        <w:rPr>
          <w:bCs/>
          <w:color w:val="000000" w:themeColor="text1"/>
        </w:rPr>
        <w:tab/>
      </w:r>
      <w:r w:rsidR="005672F6" w:rsidRPr="00320E00">
        <w:rPr>
          <w:color w:val="000000" w:themeColor="text1"/>
        </w:rPr>
        <w:t xml:space="preserve">W przypadku niewykonania lub nienależytego wykonania </w:t>
      </w:r>
      <w:r w:rsidR="00FC7ED2" w:rsidRPr="00320E00">
        <w:rPr>
          <w:color w:val="000000" w:themeColor="text1"/>
        </w:rPr>
        <w:t xml:space="preserve">przedmiotu umowy </w:t>
      </w:r>
      <w:r w:rsidR="005672F6" w:rsidRPr="00320E00">
        <w:rPr>
          <w:color w:val="000000" w:themeColor="text1"/>
        </w:rPr>
        <w:t>Kupujący może rozwiązać umowę ze skutkiem natychmiastowym.</w:t>
      </w:r>
    </w:p>
    <w:p w14:paraId="7BD69E59" w14:textId="77777777" w:rsidR="001315C0" w:rsidRPr="00320E00" w:rsidRDefault="00FC7ED2" w:rsidP="00F8246B">
      <w:pPr>
        <w:pStyle w:val="Tekstpodstawowy210"/>
        <w:ind w:left="624" w:hanging="624"/>
        <w:jc w:val="both"/>
        <w:rPr>
          <w:bCs/>
          <w:color w:val="000000" w:themeColor="text1"/>
          <w:szCs w:val="22"/>
        </w:rPr>
      </w:pPr>
      <w:r w:rsidRPr="00320E00">
        <w:rPr>
          <w:bCs/>
          <w:color w:val="000000" w:themeColor="text1"/>
          <w:szCs w:val="22"/>
        </w:rPr>
        <w:t>§ </w:t>
      </w:r>
      <w:r w:rsidR="00C9495B" w:rsidRPr="00320E00">
        <w:rPr>
          <w:bCs/>
          <w:color w:val="000000" w:themeColor="text1"/>
          <w:szCs w:val="22"/>
        </w:rPr>
        <w:t>6.3.</w:t>
      </w:r>
      <w:r w:rsidR="00710E0C" w:rsidRPr="00320E00">
        <w:rPr>
          <w:bCs/>
          <w:color w:val="000000" w:themeColor="text1"/>
          <w:szCs w:val="22"/>
        </w:rPr>
        <w:tab/>
      </w:r>
      <w:r w:rsidR="001315C0" w:rsidRPr="00320E00">
        <w:rPr>
          <w:bCs/>
          <w:color w:val="000000" w:themeColor="text1"/>
          <w:szCs w:val="22"/>
        </w:rPr>
        <w:t xml:space="preserve">W przypadku niewykonania lub nienależytego wykonania umowy Kupujący może również zastosować wobec Sprzedawcy karę umowną w wysokości </w:t>
      </w:r>
      <w:r w:rsidR="002F63A4" w:rsidRPr="00320E00">
        <w:rPr>
          <w:bCs/>
          <w:color w:val="000000" w:themeColor="text1"/>
          <w:szCs w:val="22"/>
        </w:rPr>
        <w:t>3</w:t>
      </w:r>
      <w:r w:rsidR="00586EB1" w:rsidRPr="00320E00">
        <w:rPr>
          <w:bCs/>
          <w:color w:val="000000" w:themeColor="text1"/>
          <w:szCs w:val="22"/>
        </w:rPr>
        <w:t>.000</w:t>
      </w:r>
      <w:r w:rsidR="002F63A4" w:rsidRPr="00320E00">
        <w:rPr>
          <w:bCs/>
          <w:color w:val="000000" w:themeColor="text1"/>
          <w:szCs w:val="22"/>
        </w:rPr>
        <w:t xml:space="preserve">,00 </w:t>
      </w:r>
      <w:r w:rsidR="00586EB1" w:rsidRPr="00320E00">
        <w:rPr>
          <w:bCs/>
          <w:color w:val="000000" w:themeColor="text1"/>
          <w:szCs w:val="22"/>
        </w:rPr>
        <w:t>zł.</w:t>
      </w:r>
    </w:p>
    <w:p w14:paraId="7385A827" w14:textId="77777777" w:rsidR="001315C0" w:rsidRPr="00320E00" w:rsidRDefault="00FC7ED2" w:rsidP="00F8246B">
      <w:pPr>
        <w:ind w:left="624" w:hanging="624"/>
        <w:jc w:val="both"/>
        <w:rPr>
          <w:bCs/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</w:t>
      </w:r>
      <w:r w:rsidR="001315C0" w:rsidRPr="00320E00">
        <w:rPr>
          <w:color w:val="000000" w:themeColor="text1"/>
          <w:sz w:val="22"/>
          <w:szCs w:val="22"/>
        </w:rPr>
        <w:t>6.4.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bCs/>
          <w:color w:val="000000" w:themeColor="text1"/>
          <w:sz w:val="22"/>
          <w:szCs w:val="22"/>
        </w:rPr>
        <w:t xml:space="preserve">W przypadku opóźnienia z zapłatą wynagrodzenia przez Kupującego Sprzedawca może żądać </w:t>
      </w:r>
      <w:r w:rsidRPr="00320E00">
        <w:rPr>
          <w:bCs/>
          <w:color w:val="000000" w:themeColor="text1"/>
          <w:sz w:val="22"/>
          <w:szCs w:val="22"/>
        </w:rPr>
        <w:t> </w:t>
      </w:r>
      <w:r w:rsidR="001315C0" w:rsidRPr="00320E00">
        <w:rPr>
          <w:bCs/>
          <w:color w:val="000000" w:themeColor="text1"/>
          <w:sz w:val="22"/>
          <w:szCs w:val="22"/>
        </w:rPr>
        <w:t>odsetek ustawowych od niezapłaconej kwoty określonej w fakturze.</w:t>
      </w:r>
    </w:p>
    <w:p w14:paraId="6990C8B1" w14:textId="77777777" w:rsidR="001315C0" w:rsidRPr="00320E00" w:rsidRDefault="00C9495B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6.5.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>Kupujący może potrącić należną mu karę umowną z wynagrodzenia przysługującego Sprzedawcy bez</w:t>
      </w:r>
      <w:r w:rsidR="003A3A7D" w:rsidRPr="00320E00">
        <w:rPr>
          <w:color w:val="000000" w:themeColor="text1"/>
          <w:sz w:val="22"/>
          <w:szCs w:val="22"/>
        </w:rPr>
        <w:t xml:space="preserve"> </w:t>
      </w:r>
      <w:r w:rsidR="001315C0" w:rsidRPr="00320E00">
        <w:rPr>
          <w:color w:val="000000" w:themeColor="text1"/>
          <w:sz w:val="22"/>
          <w:szCs w:val="22"/>
        </w:rPr>
        <w:t>zgody Sprzedawcy.</w:t>
      </w:r>
    </w:p>
    <w:p w14:paraId="7270171F" w14:textId="6A8113B9" w:rsidR="001315C0" w:rsidRPr="00320E00" w:rsidRDefault="00C9495B" w:rsidP="00F8246B">
      <w:pPr>
        <w:pStyle w:val="Obszartekstu"/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lastRenderedPageBreak/>
        <w:t>§ </w:t>
      </w:r>
      <w:r w:rsidR="001315C0" w:rsidRPr="00320E00">
        <w:rPr>
          <w:color w:val="000000" w:themeColor="text1"/>
          <w:sz w:val="22"/>
          <w:szCs w:val="22"/>
        </w:rPr>
        <w:t>6.6.</w:t>
      </w:r>
      <w:r w:rsidR="00710E0C" w:rsidRPr="00320E00">
        <w:rPr>
          <w:color w:val="000000" w:themeColor="text1"/>
          <w:sz w:val="22"/>
          <w:szCs w:val="22"/>
        </w:rPr>
        <w:tab/>
      </w:r>
      <w:r w:rsidR="003A3A7D" w:rsidRPr="00320E00">
        <w:rPr>
          <w:color w:val="000000" w:themeColor="text1"/>
          <w:sz w:val="22"/>
          <w:szCs w:val="22"/>
        </w:rPr>
        <w:t xml:space="preserve">Zapłata kar umownych określonych w niniejszej umowie nie zwalnia </w:t>
      </w:r>
      <w:r w:rsidR="003A3A7D" w:rsidRPr="00320E00">
        <w:rPr>
          <w:bCs/>
          <w:color w:val="000000" w:themeColor="text1"/>
          <w:sz w:val="22"/>
          <w:szCs w:val="22"/>
        </w:rPr>
        <w:t>Sprzedawcy</w:t>
      </w:r>
      <w:r w:rsidR="003A3A7D" w:rsidRPr="00320E00">
        <w:rPr>
          <w:bCs/>
          <w:color w:val="000000" w:themeColor="text1"/>
          <w:szCs w:val="22"/>
        </w:rPr>
        <w:t xml:space="preserve"> </w:t>
      </w:r>
      <w:r w:rsidR="003A3A7D" w:rsidRPr="00320E00">
        <w:rPr>
          <w:color w:val="000000" w:themeColor="text1"/>
          <w:sz w:val="22"/>
          <w:szCs w:val="22"/>
        </w:rPr>
        <w:t xml:space="preserve">od odpowiedzialności na zasadach ogólnych, </w:t>
      </w:r>
      <w:r w:rsidR="001315C0" w:rsidRPr="00320E00">
        <w:rPr>
          <w:color w:val="000000" w:themeColor="text1"/>
          <w:sz w:val="22"/>
          <w:szCs w:val="22"/>
        </w:rPr>
        <w:t>Strony mogą dochodzić odszkodowania uzupełniającego na zasadach ogólnych.</w:t>
      </w:r>
    </w:p>
    <w:p w14:paraId="74DE941E" w14:textId="6DEB5A21" w:rsidR="00804BB4" w:rsidRPr="00320E00" w:rsidRDefault="00804BB4" w:rsidP="00F8246B">
      <w:pPr>
        <w:pStyle w:val="Obszartekstu"/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 xml:space="preserve">§ 6.7.  Strony mogą odstąpić od nałożenia kar, o których mowa w § 6. </w:t>
      </w:r>
    </w:p>
    <w:p w14:paraId="513404E2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53AC3F6C" w14:textId="45847926" w:rsidR="001315C0" w:rsidRPr="00320E00" w:rsidRDefault="00C9495B" w:rsidP="00F8246B">
      <w:pPr>
        <w:tabs>
          <w:tab w:val="left" w:pos="42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</w:t>
      </w:r>
      <w:r w:rsidR="001315C0" w:rsidRPr="00320E00">
        <w:rPr>
          <w:color w:val="000000" w:themeColor="text1"/>
          <w:sz w:val="22"/>
          <w:szCs w:val="22"/>
        </w:rPr>
        <w:t>7.1.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 xml:space="preserve">Sprzedawca upoważnia następujące osoby do nadzoru realizacji </w:t>
      </w:r>
      <w:r w:rsidR="00804BB4" w:rsidRPr="00320E00">
        <w:rPr>
          <w:color w:val="000000" w:themeColor="text1"/>
          <w:sz w:val="22"/>
          <w:szCs w:val="22"/>
        </w:rPr>
        <w:t>przedmiotu umowy</w:t>
      </w:r>
      <w:r w:rsidR="001315C0" w:rsidRPr="00320E00">
        <w:rPr>
          <w:color w:val="000000" w:themeColor="text1"/>
          <w:sz w:val="22"/>
          <w:szCs w:val="22"/>
        </w:rPr>
        <w:t>:</w:t>
      </w:r>
    </w:p>
    <w:p w14:paraId="1209EC9A" w14:textId="77777777" w:rsidR="001315C0" w:rsidRPr="00320E00" w:rsidRDefault="001315C0" w:rsidP="00F8246B">
      <w:pPr>
        <w:numPr>
          <w:ilvl w:val="0"/>
          <w:numId w:val="4"/>
        </w:numPr>
        <w:tabs>
          <w:tab w:val="left" w:pos="2310"/>
        </w:tabs>
        <w:suppressAutoHyphens w:val="0"/>
        <w:spacing w:before="120"/>
        <w:ind w:left="999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........................................................</w:t>
      </w:r>
    </w:p>
    <w:p w14:paraId="21C685AC" w14:textId="77777777" w:rsidR="001315C0" w:rsidRPr="00320E00" w:rsidRDefault="00F8246B" w:rsidP="00F8246B">
      <w:pPr>
        <w:numPr>
          <w:ilvl w:val="0"/>
          <w:numId w:val="4"/>
        </w:numPr>
        <w:tabs>
          <w:tab w:val="left" w:pos="2310"/>
        </w:tabs>
        <w:suppressAutoHyphens w:val="0"/>
        <w:spacing w:before="120"/>
        <w:ind w:left="999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........................................................</w:t>
      </w:r>
    </w:p>
    <w:p w14:paraId="5802D406" w14:textId="77777777" w:rsidR="005E748A" w:rsidRPr="00320E00" w:rsidRDefault="00F8246B" w:rsidP="005E748A">
      <w:pPr>
        <w:numPr>
          <w:ilvl w:val="0"/>
          <w:numId w:val="4"/>
        </w:numPr>
        <w:tabs>
          <w:tab w:val="left" w:pos="2310"/>
        </w:tabs>
        <w:suppressAutoHyphens w:val="0"/>
        <w:spacing w:before="120"/>
        <w:ind w:left="999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........................................................</w:t>
      </w:r>
    </w:p>
    <w:p w14:paraId="7F8CE163" w14:textId="77777777" w:rsidR="001315C0" w:rsidRPr="00320E00" w:rsidRDefault="00C9495B" w:rsidP="00F8246B">
      <w:pPr>
        <w:tabs>
          <w:tab w:val="left" w:pos="42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</w:t>
      </w:r>
      <w:r w:rsidR="001315C0" w:rsidRPr="00320E00">
        <w:rPr>
          <w:color w:val="000000" w:themeColor="text1"/>
          <w:sz w:val="22"/>
          <w:szCs w:val="22"/>
        </w:rPr>
        <w:t>7.2.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>Kupujący upoważnia następujące osoby do nadzoru nad wykonaniem zamówienia:</w:t>
      </w:r>
    </w:p>
    <w:p w14:paraId="5AAF92CB" w14:textId="17C3C02A" w:rsidR="00252A41" w:rsidRPr="00320E00" w:rsidRDefault="001315C0" w:rsidP="00F8246B">
      <w:pPr>
        <w:ind w:left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1.</w:t>
      </w:r>
      <w:r w:rsidR="00C9495B" w:rsidRPr="00320E00">
        <w:rPr>
          <w:color w:val="000000" w:themeColor="text1"/>
          <w:sz w:val="22"/>
          <w:szCs w:val="22"/>
        </w:rPr>
        <w:t xml:space="preserve"> </w:t>
      </w:r>
      <w:r w:rsidR="00F76A91" w:rsidRPr="00320E00">
        <w:rPr>
          <w:color w:val="000000" w:themeColor="text1"/>
          <w:sz w:val="22"/>
          <w:szCs w:val="22"/>
        </w:rPr>
        <w:t>  </w:t>
      </w:r>
      <w:r w:rsidR="00804BB4" w:rsidRPr="00320E00">
        <w:rPr>
          <w:color w:val="000000" w:themeColor="text1"/>
          <w:sz w:val="22"/>
          <w:szCs w:val="22"/>
        </w:rPr>
        <w:t>…………………………</w:t>
      </w:r>
    </w:p>
    <w:p w14:paraId="1C9F4B18" w14:textId="724385B2" w:rsidR="001315C0" w:rsidRPr="00320E00" w:rsidRDefault="001315C0" w:rsidP="00F8246B">
      <w:pPr>
        <w:ind w:left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2.</w:t>
      </w:r>
      <w:r w:rsidR="00C9495B" w:rsidRPr="00320E00">
        <w:rPr>
          <w:color w:val="000000" w:themeColor="text1"/>
          <w:sz w:val="22"/>
          <w:szCs w:val="22"/>
        </w:rPr>
        <w:t xml:space="preserve"> </w:t>
      </w:r>
      <w:r w:rsidR="00F76A91" w:rsidRPr="00320E00">
        <w:rPr>
          <w:color w:val="000000" w:themeColor="text1"/>
          <w:sz w:val="22"/>
          <w:szCs w:val="22"/>
        </w:rPr>
        <w:t>  </w:t>
      </w:r>
      <w:r w:rsidR="00804BB4" w:rsidRPr="00320E00">
        <w:rPr>
          <w:color w:val="000000" w:themeColor="text1"/>
          <w:sz w:val="22"/>
          <w:szCs w:val="22"/>
        </w:rPr>
        <w:t>…………………………</w:t>
      </w:r>
    </w:p>
    <w:p w14:paraId="261086ED" w14:textId="4BAFCD7E" w:rsidR="00F67D45" w:rsidRPr="00320E00" w:rsidRDefault="001315C0" w:rsidP="00F8246B">
      <w:pPr>
        <w:ind w:left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3.</w:t>
      </w:r>
      <w:r w:rsidR="00C9495B" w:rsidRPr="00320E00">
        <w:rPr>
          <w:color w:val="000000" w:themeColor="text1"/>
          <w:sz w:val="22"/>
          <w:szCs w:val="22"/>
        </w:rPr>
        <w:t xml:space="preserve"> </w:t>
      </w:r>
      <w:r w:rsidR="00D460FF" w:rsidRPr="00320E00">
        <w:rPr>
          <w:color w:val="000000" w:themeColor="text1"/>
          <w:sz w:val="22"/>
          <w:szCs w:val="22"/>
        </w:rPr>
        <w:t>  </w:t>
      </w:r>
      <w:r w:rsidR="00804BB4" w:rsidRPr="00320E00">
        <w:rPr>
          <w:color w:val="000000" w:themeColor="text1"/>
          <w:sz w:val="22"/>
          <w:szCs w:val="22"/>
        </w:rPr>
        <w:t>…………………………</w:t>
      </w:r>
    </w:p>
    <w:p w14:paraId="6314F635" w14:textId="77777777" w:rsidR="00AA2C64" w:rsidRPr="00320E00" w:rsidRDefault="00AA2C64" w:rsidP="00F8246B">
      <w:pPr>
        <w:ind w:left="624"/>
        <w:jc w:val="both"/>
        <w:rPr>
          <w:color w:val="000000" w:themeColor="text1"/>
          <w:sz w:val="22"/>
          <w:szCs w:val="22"/>
        </w:rPr>
      </w:pPr>
    </w:p>
    <w:p w14:paraId="36362D5D" w14:textId="77777777" w:rsidR="001315C0" w:rsidRPr="00320E00" w:rsidRDefault="00C9495B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</w:t>
      </w:r>
      <w:r w:rsidR="001315C0" w:rsidRPr="00320E00">
        <w:rPr>
          <w:color w:val="000000" w:themeColor="text1"/>
          <w:sz w:val="22"/>
          <w:szCs w:val="22"/>
        </w:rPr>
        <w:t>8</w:t>
      </w:r>
      <w:r w:rsidRPr="00320E00">
        <w:rPr>
          <w:color w:val="000000" w:themeColor="text1"/>
          <w:sz w:val="22"/>
          <w:szCs w:val="22"/>
        </w:rPr>
        <w:t>.1.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 xml:space="preserve">Każda ze </w:t>
      </w:r>
      <w:r w:rsidR="00314354" w:rsidRPr="00320E00">
        <w:rPr>
          <w:color w:val="000000" w:themeColor="text1"/>
          <w:sz w:val="22"/>
          <w:szCs w:val="22"/>
        </w:rPr>
        <w:t>S</w:t>
      </w:r>
      <w:r w:rsidR="001315C0" w:rsidRPr="00320E00">
        <w:rPr>
          <w:color w:val="000000" w:themeColor="text1"/>
          <w:sz w:val="22"/>
          <w:szCs w:val="22"/>
        </w:rPr>
        <w:t>tron może rozwiązać umowę za uprzednim miesięcznym okresem wypowiedzenia z</w:t>
      </w:r>
      <w:r w:rsidR="00CB47F7" w:rsidRPr="00320E00">
        <w:rPr>
          <w:color w:val="000000" w:themeColor="text1"/>
          <w:sz w:val="22"/>
          <w:szCs w:val="22"/>
        </w:rPr>
        <w:t> </w:t>
      </w:r>
      <w:r w:rsidR="001315C0" w:rsidRPr="00320E00">
        <w:rPr>
          <w:color w:val="000000" w:themeColor="text1"/>
          <w:sz w:val="22"/>
          <w:szCs w:val="22"/>
        </w:rPr>
        <w:t xml:space="preserve">zastrzeżeniem </w:t>
      </w:r>
      <w:r w:rsidR="00314354" w:rsidRPr="00320E00">
        <w:rPr>
          <w:color w:val="000000" w:themeColor="text1"/>
          <w:sz w:val="22"/>
          <w:szCs w:val="22"/>
        </w:rPr>
        <w:t>postanowień</w:t>
      </w:r>
      <w:r w:rsidR="005965B1" w:rsidRPr="00320E00">
        <w:rPr>
          <w:color w:val="000000" w:themeColor="text1"/>
          <w:sz w:val="22"/>
          <w:szCs w:val="22"/>
        </w:rPr>
        <w:t xml:space="preserve"> w § 6.2.</w:t>
      </w:r>
    </w:p>
    <w:p w14:paraId="57772805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8.2.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 xml:space="preserve">Wypowiedzenie umowy powinno nastąpić w formie pisemnej pod rygorem nieważności. </w:t>
      </w:r>
    </w:p>
    <w:p w14:paraId="11471C7D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701CA4A0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710E0C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9.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Wszelkie zmiany do niniejszej umowy wymagają formy pisemnej pod rygorem nieważności.</w:t>
      </w:r>
    </w:p>
    <w:p w14:paraId="15E47754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78C285E3" w14:textId="77777777" w:rsidR="001315C0" w:rsidRPr="00320E00" w:rsidRDefault="00C9495B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</w:t>
      </w:r>
      <w:r w:rsidR="001315C0" w:rsidRPr="00320E00">
        <w:rPr>
          <w:color w:val="000000" w:themeColor="text1"/>
          <w:sz w:val="22"/>
          <w:szCs w:val="22"/>
        </w:rPr>
        <w:t>10.</w:t>
      </w:r>
      <w:r w:rsidR="00710E0C" w:rsidRPr="00320E00">
        <w:rPr>
          <w:color w:val="000000" w:themeColor="text1"/>
          <w:sz w:val="22"/>
          <w:szCs w:val="22"/>
        </w:rPr>
        <w:tab/>
      </w:r>
      <w:r w:rsidR="00172510" w:rsidRPr="00320E00">
        <w:rPr>
          <w:color w:val="000000" w:themeColor="text1"/>
          <w:sz w:val="22"/>
          <w:szCs w:val="22"/>
        </w:rPr>
        <w:t>Wierzytelność wynikająca z niniejszej umowy nie może być przedmiotem cesji na rzecz osób trzecich bez zgody Kupującego.</w:t>
      </w:r>
    </w:p>
    <w:p w14:paraId="59975464" w14:textId="77777777" w:rsidR="001315C0" w:rsidRPr="00320E00" w:rsidRDefault="001315C0" w:rsidP="00F8246B">
      <w:pPr>
        <w:ind w:left="624" w:hanging="624"/>
        <w:jc w:val="both"/>
        <w:rPr>
          <w:color w:val="000000" w:themeColor="text1"/>
          <w:sz w:val="22"/>
          <w:szCs w:val="22"/>
        </w:rPr>
      </w:pPr>
    </w:p>
    <w:p w14:paraId="1D8D7525" w14:textId="77777777" w:rsidR="001315C0" w:rsidRPr="00320E00" w:rsidRDefault="001315C0" w:rsidP="00F8246B">
      <w:pPr>
        <w:tabs>
          <w:tab w:val="left" w:pos="42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C9495B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11.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W</w:t>
      </w:r>
      <w:r w:rsidR="00C9495B" w:rsidRPr="00320E00">
        <w:rPr>
          <w:color w:val="000000" w:themeColor="text1"/>
          <w:sz w:val="22"/>
          <w:szCs w:val="22"/>
        </w:rPr>
        <w:t xml:space="preserve"> </w:t>
      </w:r>
      <w:r w:rsidRPr="00320E00">
        <w:rPr>
          <w:color w:val="000000" w:themeColor="text1"/>
          <w:sz w:val="22"/>
          <w:szCs w:val="22"/>
        </w:rPr>
        <w:t>sprawach nieuregulowanych niniejszą umową mają zastosowanie przepisy Kodeksu</w:t>
      </w:r>
      <w:r w:rsidR="00C9495B" w:rsidRPr="00320E00">
        <w:rPr>
          <w:color w:val="000000" w:themeColor="text1"/>
          <w:sz w:val="22"/>
          <w:szCs w:val="22"/>
        </w:rPr>
        <w:t xml:space="preserve"> </w:t>
      </w:r>
      <w:r w:rsidRPr="00320E00">
        <w:rPr>
          <w:color w:val="000000" w:themeColor="text1"/>
          <w:sz w:val="22"/>
          <w:szCs w:val="22"/>
        </w:rPr>
        <w:t>Cywilnego.</w:t>
      </w:r>
    </w:p>
    <w:p w14:paraId="56D3C6BC" w14:textId="77777777" w:rsidR="001315C0" w:rsidRPr="00320E00" w:rsidRDefault="001315C0" w:rsidP="00F8246B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</w:p>
    <w:p w14:paraId="157C0047" w14:textId="77777777" w:rsidR="001315C0" w:rsidRPr="00320E00" w:rsidRDefault="001315C0" w:rsidP="00F8246B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</w:t>
      </w:r>
      <w:r w:rsidR="0052524A" w:rsidRPr="00320E00">
        <w:rPr>
          <w:color w:val="000000" w:themeColor="text1"/>
          <w:sz w:val="22"/>
          <w:szCs w:val="22"/>
        </w:rPr>
        <w:t> </w:t>
      </w:r>
      <w:r w:rsidRPr="00320E00">
        <w:rPr>
          <w:color w:val="000000" w:themeColor="text1"/>
          <w:sz w:val="22"/>
          <w:szCs w:val="22"/>
        </w:rPr>
        <w:t>12.</w:t>
      </w:r>
      <w:r w:rsidR="00710E0C" w:rsidRPr="00320E00">
        <w:rPr>
          <w:color w:val="000000" w:themeColor="text1"/>
          <w:sz w:val="22"/>
          <w:szCs w:val="22"/>
        </w:rPr>
        <w:tab/>
      </w:r>
      <w:r w:rsidRPr="00320E00">
        <w:rPr>
          <w:color w:val="000000" w:themeColor="text1"/>
          <w:sz w:val="22"/>
          <w:szCs w:val="22"/>
        </w:rPr>
        <w:t>Sprawy sporne mogące wyniknąć na tle realizacji niniejszej umowy, rozstrzygane będą przez  Sąd właściwy ze względu na siedzibę Kupującego.</w:t>
      </w:r>
    </w:p>
    <w:p w14:paraId="51235F6F" w14:textId="77777777" w:rsidR="001315C0" w:rsidRPr="00320E00" w:rsidRDefault="001315C0" w:rsidP="00F8246B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</w:p>
    <w:p w14:paraId="551115A4" w14:textId="77777777" w:rsidR="001315C0" w:rsidRPr="00320E00" w:rsidRDefault="0052524A" w:rsidP="00F8246B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</w:t>
      </w:r>
      <w:r w:rsidR="001315C0" w:rsidRPr="00320E00">
        <w:rPr>
          <w:color w:val="000000" w:themeColor="text1"/>
          <w:sz w:val="22"/>
          <w:szCs w:val="22"/>
        </w:rPr>
        <w:t>13.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 xml:space="preserve">Umowa sporządzona jest w 2 - jednobrzmiących egzemplarzach, po 1 egzemplarzu dla każdej </w:t>
      </w:r>
      <w:r w:rsidR="00C9495B" w:rsidRPr="00320E00">
        <w:rPr>
          <w:color w:val="000000" w:themeColor="text1"/>
          <w:sz w:val="22"/>
          <w:szCs w:val="22"/>
        </w:rPr>
        <w:t xml:space="preserve">ze </w:t>
      </w:r>
      <w:r w:rsidR="00832397" w:rsidRPr="00320E00">
        <w:rPr>
          <w:color w:val="000000" w:themeColor="text1"/>
          <w:sz w:val="22"/>
          <w:szCs w:val="22"/>
        </w:rPr>
        <w:t>S</w:t>
      </w:r>
      <w:r w:rsidR="001315C0" w:rsidRPr="00320E00">
        <w:rPr>
          <w:color w:val="000000" w:themeColor="text1"/>
          <w:sz w:val="22"/>
          <w:szCs w:val="22"/>
        </w:rPr>
        <w:t>tron.</w:t>
      </w:r>
    </w:p>
    <w:p w14:paraId="0B781923" w14:textId="77777777" w:rsidR="001315C0" w:rsidRPr="00320E00" w:rsidRDefault="001315C0" w:rsidP="00F8246B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</w:p>
    <w:p w14:paraId="1968FE0D" w14:textId="6A315F44" w:rsidR="007C2071" w:rsidRPr="00320E00" w:rsidRDefault="0052524A" w:rsidP="00F8246B">
      <w:pPr>
        <w:tabs>
          <w:tab w:val="left" w:pos="1260"/>
        </w:tabs>
        <w:ind w:left="624" w:hanging="624"/>
        <w:jc w:val="both"/>
        <w:rPr>
          <w:color w:val="000000" w:themeColor="text1"/>
          <w:sz w:val="22"/>
          <w:szCs w:val="22"/>
        </w:rPr>
      </w:pPr>
      <w:r w:rsidRPr="00320E00">
        <w:rPr>
          <w:color w:val="000000" w:themeColor="text1"/>
          <w:sz w:val="22"/>
          <w:szCs w:val="22"/>
        </w:rPr>
        <w:t>§ </w:t>
      </w:r>
      <w:r w:rsidR="001315C0" w:rsidRPr="00320E00">
        <w:rPr>
          <w:color w:val="000000" w:themeColor="text1"/>
          <w:sz w:val="22"/>
          <w:szCs w:val="22"/>
        </w:rPr>
        <w:t>14.</w:t>
      </w:r>
      <w:r w:rsidR="00710E0C" w:rsidRPr="00320E00">
        <w:rPr>
          <w:color w:val="000000" w:themeColor="text1"/>
          <w:sz w:val="22"/>
          <w:szCs w:val="22"/>
        </w:rPr>
        <w:tab/>
      </w:r>
      <w:r w:rsidR="001315C0" w:rsidRPr="00320E00">
        <w:rPr>
          <w:color w:val="000000" w:themeColor="text1"/>
          <w:sz w:val="22"/>
          <w:szCs w:val="22"/>
        </w:rPr>
        <w:t>Załącznikami do niniejszej umowy jest specyfikacja z dnia</w:t>
      </w:r>
      <w:r w:rsidR="009C6CCB" w:rsidRPr="00320E00">
        <w:rPr>
          <w:color w:val="000000" w:themeColor="text1"/>
          <w:sz w:val="22"/>
          <w:szCs w:val="22"/>
        </w:rPr>
        <w:t xml:space="preserve"> </w:t>
      </w:r>
      <w:r w:rsidR="00A752DF" w:rsidRPr="00320E00">
        <w:rPr>
          <w:color w:val="000000" w:themeColor="text1"/>
          <w:sz w:val="22"/>
          <w:szCs w:val="22"/>
        </w:rPr>
        <w:t>…………..</w:t>
      </w:r>
      <w:r w:rsidR="00EE7F79" w:rsidRPr="00320E00">
        <w:rPr>
          <w:color w:val="000000" w:themeColor="text1"/>
          <w:sz w:val="22"/>
          <w:szCs w:val="22"/>
        </w:rPr>
        <w:t xml:space="preserve"> </w:t>
      </w:r>
      <w:r w:rsidR="00DB57B7" w:rsidRPr="00320E00">
        <w:rPr>
          <w:color w:val="000000" w:themeColor="text1"/>
          <w:sz w:val="22"/>
          <w:szCs w:val="22"/>
        </w:rPr>
        <w:t>r.</w:t>
      </w:r>
      <w:r w:rsidR="00244355" w:rsidRPr="00320E00">
        <w:rPr>
          <w:color w:val="000000" w:themeColor="text1"/>
          <w:sz w:val="22"/>
          <w:szCs w:val="22"/>
        </w:rPr>
        <w:t xml:space="preserve"> </w:t>
      </w:r>
      <w:r w:rsidR="00C9495B" w:rsidRPr="00320E00">
        <w:rPr>
          <w:color w:val="000000" w:themeColor="text1"/>
          <w:sz w:val="22"/>
          <w:szCs w:val="22"/>
        </w:rPr>
        <w:t>oraz złożona oferta z </w:t>
      </w:r>
      <w:r w:rsidR="001315C0" w:rsidRPr="00320E00">
        <w:rPr>
          <w:color w:val="000000" w:themeColor="text1"/>
          <w:sz w:val="22"/>
          <w:szCs w:val="22"/>
        </w:rPr>
        <w:t xml:space="preserve">dnia </w:t>
      </w:r>
      <w:r w:rsidR="00CB47F7" w:rsidRPr="00320E00">
        <w:rPr>
          <w:color w:val="000000" w:themeColor="text1"/>
          <w:sz w:val="22"/>
          <w:szCs w:val="22"/>
        </w:rPr>
        <w:t>…</w:t>
      </w:r>
      <w:r w:rsidR="00F8246B" w:rsidRPr="00320E00">
        <w:rPr>
          <w:color w:val="000000" w:themeColor="text1"/>
          <w:sz w:val="22"/>
          <w:szCs w:val="22"/>
        </w:rPr>
        <w:t>…</w:t>
      </w:r>
      <w:r w:rsidR="00CB47F7" w:rsidRPr="00320E00">
        <w:rPr>
          <w:color w:val="000000" w:themeColor="text1"/>
          <w:sz w:val="22"/>
          <w:szCs w:val="22"/>
        </w:rPr>
        <w:t>……… r.</w:t>
      </w:r>
    </w:p>
    <w:p w14:paraId="6BE7043F" w14:textId="112B6831" w:rsidR="004B2BF6" w:rsidRPr="00320E00" w:rsidRDefault="004B2BF6">
      <w:pPr>
        <w:tabs>
          <w:tab w:val="left" w:pos="420"/>
        </w:tabs>
        <w:jc w:val="both"/>
        <w:rPr>
          <w:color w:val="000000" w:themeColor="text1"/>
          <w:sz w:val="22"/>
          <w:szCs w:val="22"/>
        </w:rPr>
      </w:pPr>
    </w:p>
    <w:p w14:paraId="55A86FB8" w14:textId="77777777" w:rsidR="00EE7F79" w:rsidRPr="00320E00" w:rsidRDefault="00EE7F79" w:rsidP="00EE7F79">
      <w:pPr>
        <w:pStyle w:val="Standard"/>
        <w:rPr>
          <w:b/>
          <w:bCs/>
          <w:color w:val="000000" w:themeColor="text1"/>
          <w:sz w:val="18"/>
          <w:szCs w:val="18"/>
        </w:rPr>
      </w:pPr>
      <w:r w:rsidRPr="00320E00">
        <w:rPr>
          <w:b/>
          <w:bCs/>
          <w:color w:val="000000" w:themeColor="text1"/>
          <w:sz w:val="18"/>
          <w:szCs w:val="18"/>
        </w:rPr>
        <w:t xml:space="preserve">Klauzula informacyjna RODO </w:t>
      </w:r>
    </w:p>
    <w:p w14:paraId="39D2D856" w14:textId="77777777" w:rsidR="00EE7F79" w:rsidRPr="00320E00" w:rsidRDefault="00EE7F79" w:rsidP="00EE7F79">
      <w:pPr>
        <w:pStyle w:val="Akapitzlist"/>
        <w:ind w:left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Zgodnie z art. 13 ogólnego rozporządzenia o ochronie danych osobowych z dnia 27 kwietnia 2016 r. (Dz. Urz. UE L 119 z 04.05.2016) informuję, iż: </w:t>
      </w:r>
    </w:p>
    <w:p w14:paraId="68C223B2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320E00">
        <w:rPr>
          <w:color w:val="000000" w:themeColor="text1"/>
          <w:sz w:val="18"/>
          <w:szCs w:val="18"/>
        </w:rPr>
        <w:noBreakHyphen/>
        <w:t>26</w:t>
      </w:r>
      <w:r w:rsidRPr="00320E00">
        <w:rPr>
          <w:color w:val="000000" w:themeColor="text1"/>
          <w:sz w:val="18"/>
          <w:szCs w:val="18"/>
        </w:rPr>
        <w:noBreakHyphen/>
        <w:t>64</w:t>
      </w:r>
      <w:r w:rsidRPr="00320E00">
        <w:rPr>
          <w:color w:val="000000" w:themeColor="text1"/>
          <w:sz w:val="18"/>
          <w:szCs w:val="18"/>
        </w:rPr>
        <w:noBreakHyphen/>
        <w:t>990.</w:t>
      </w:r>
    </w:p>
    <w:p w14:paraId="7AE0564D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kontakt z Inspektorem Ochrony Danych: </w:t>
      </w:r>
    </w:p>
    <w:p w14:paraId="0B5BC4BB" w14:textId="77777777" w:rsidR="00EE7F79" w:rsidRPr="00320E00" w:rsidRDefault="00EE7F79" w:rsidP="00EE7F79">
      <w:pPr>
        <w:pStyle w:val="Akapitzlist"/>
        <w:ind w:left="0" w:firstLine="36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>telefon: (0-32) 43 28 089</w:t>
      </w:r>
    </w:p>
    <w:p w14:paraId="5A96FE0B" w14:textId="77777777" w:rsidR="00EE7F79" w:rsidRPr="00320E00" w:rsidRDefault="00EE7F79" w:rsidP="00EE7F79">
      <w:pPr>
        <w:pStyle w:val="Akapitzlist"/>
        <w:ind w:left="0" w:firstLine="36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e-mail: </w:t>
      </w:r>
      <w:hyperlink r:id="rId12" w:history="1">
        <w:r w:rsidRPr="00320E00">
          <w:rPr>
            <w:color w:val="000000" w:themeColor="text1"/>
            <w:sz w:val="18"/>
            <w:szCs w:val="18"/>
          </w:rPr>
          <w:t>iod@pwik-rybnik.pl</w:t>
        </w:r>
      </w:hyperlink>
      <w:r w:rsidRPr="00320E00">
        <w:rPr>
          <w:color w:val="000000" w:themeColor="text1"/>
          <w:sz w:val="18"/>
          <w:szCs w:val="18"/>
        </w:rPr>
        <w:t xml:space="preserve"> </w:t>
      </w:r>
    </w:p>
    <w:p w14:paraId="6D9CCA1B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 Pani/Pana dane osobowe przetwarzane będą przetwarzane  w celu zawarcia umowy na podstawie art. 6 ust. 1 lit. b ogólnego rozporządzenia o ochronie danych osobowych z dnia 27 kwietnia 2016 r.</w:t>
      </w:r>
    </w:p>
    <w:p w14:paraId="33024D0B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>odbiorcami Pani/Pana danych osobowych będą  osoby uczestniczące w realizacji umowy.</w:t>
      </w:r>
    </w:p>
    <w:p w14:paraId="7A5273BD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482F0435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 posiada Pani/Pan prawo do żądania od administratora dostępu do danych osobowych, ich sprostowania, usunięcia lub ograniczenia przetwarzania</w:t>
      </w:r>
    </w:p>
    <w:p w14:paraId="4EC14A7B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proofErr w:type="spellStart"/>
      <w:r w:rsidRPr="00320E00">
        <w:rPr>
          <w:color w:val="000000" w:themeColor="text1"/>
          <w:sz w:val="18"/>
          <w:szCs w:val="18"/>
        </w:rPr>
        <w:t>PWiK</w:t>
      </w:r>
      <w:proofErr w:type="spellEnd"/>
      <w:r w:rsidRPr="00320E00">
        <w:rPr>
          <w:color w:val="000000" w:themeColor="text1"/>
          <w:sz w:val="18"/>
          <w:szCs w:val="18"/>
        </w:rPr>
        <w:t xml:space="preserve">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685339BB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 W związku z przetwarzaniem danych osobowych, ma Pani/ Pan prawo wnieść skargę do organu nadzorczego właściwego w sprawach ochrony danych osobowych</w:t>
      </w:r>
    </w:p>
    <w:p w14:paraId="5BDAAE19" w14:textId="77777777" w:rsidR="00EE7F79" w:rsidRPr="00320E00" w:rsidRDefault="00EE7F79" w:rsidP="00EE7F79">
      <w:pPr>
        <w:pStyle w:val="Akapitzlist"/>
        <w:numPr>
          <w:ilvl w:val="1"/>
          <w:numId w:val="24"/>
        </w:numPr>
        <w:suppressAutoHyphens w:val="0"/>
        <w:contextualSpacing w:val="0"/>
        <w:jc w:val="both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lastRenderedPageBreak/>
        <w:t xml:space="preserve">podanie danych osobowych jest dobrowolne, jednakże odmowa podania danych będzie skutkować odmową zawarcia umowy. </w:t>
      </w:r>
    </w:p>
    <w:p w14:paraId="6F55D5E3" w14:textId="77777777" w:rsidR="00EE7F79" w:rsidRPr="00320E00" w:rsidRDefault="00EE7F79" w:rsidP="00EE7F79">
      <w:pPr>
        <w:jc w:val="both"/>
        <w:rPr>
          <w:b/>
          <w:bCs/>
          <w:color w:val="000000" w:themeColor="text1"/>
          <w:sz w:val="18"/>
          <w:szCs w:val="18"/>
        </w:rPr>
      </w:pPr>
    </w:p>
    <w:p w14:paraId="4AFB5961" w14:textId="77777777" w:rsidR="00EE7F79" w:rsidRPr="00320E00" w:rsidRDefault="00EE7F79" w:rsidP="00EE7F79">
      <w:pPr>
        <w:rPr>
          <w:b/>
          <w:bCs/>
          <w:color w:val="000000" w:themeColor="text1"/>
          <w:sz w:val="18"/>
          <w:szCs w:val="18"/>
        </w:rPr>
      </w:pPr>
      <w:r w:rsidRPr="00320E00">
        <w:rPr>
          <w:b/>
          <w:bCs/>
          <w:color w:val="000000" w:themeColor="text1"/>
          <w:sz w:val="18"/>
          <w:szCs w:val="18"/>
        </w:rPr>
        <w:t xml:space="preserve">Klauzula wyłączająca stosowanie ustrukturyzowanych faktur elektronicznych </w:t>
      </w:r>
    </w:p>
    <w:p w14:paraId="27A0B814" w14:textId="77777777" w:rsidR="00EE7F79" w:rsidRPr="00320E00" w:rsidRDefault="00EE7F79" w:rsidP="00EE7F79">
      <w:pPr>
        <w:jc w:val="both"/>
        <w:outlineLvl w:val="2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Na podstawie art. 4 ust. 3 ustawy z dnia 9 listopada 2018 r. o elektronicznym fakturowaniu  w zamówieniach publicznych, koncesjach  na roboty budowlane lub usługi oraz partnerstwie publiczno-prywatnym (Dz. U. z 2020 r., poz. 1666 </w:t>
      </w:r>
      <w:proofErr w:type="spellStart"/>
      <w:r w:rsidRPr="00320E00">
        <w:rPr>
          <w:color w:val="000000" w:themeColor="text1"/>
          <w:sz w:val="18"/>
          <w:szCs w:val="18"/>
        </w:rPr>
        <w:t>t.j</w:t>
      </w:r>
      <w:proofErr w:type="spellEnd"/>
      <w:r w:rsidRPr="00320E00">
        <w:rPr>
          <w:color w:val="000000" w:themeColor="text1"/>
          <w:sz w:val="18"/>
          <w:szCs w:val="18"/>
        </w:rPr>
        <w:t xml:space="preserve">. z </w:t>
      </w:r>
      <w:proofErr w:type="spellStart"/>
      <w:r w:rsidRPr="00320E00">
        <w:rPr>
          <w:color w:val="000000" w:themeColor="text1"/>
          <w:sz w:val="18"/>
          <w:szCs w:val="18"/>
        </w:rPr>
        <w:t>późn</w:t>
      </w:r>
      <w:proofErr w:type="spellEnd"/>
      <w:r w:rsidRPr="00320E00">
        <w:rPr>
          <w:color w:val="000000" w:themeColor="text1"/>
          <w:sz w:val="18"/>
          <w:szCs w:val="18"/>
        </w:rPr>
        <w:t>. zm.) Przedsiębiorstwo Wodociągów i Kanalizacji Sp. z o.o. z siedzibą w Rybniku wyłącza stosowanie ustrukturyzowanych faktur elektronicznych, określonych w/w ustawą.</w:t>
      </w:r>
    </w:p>
    <w:p w14:paraId="5BC2A8F0" w14:textId="77777777" w:rsidR="00EE7F79" w:rsidRPr="00320E00" w:rsidRDefault="00EE7F79" w:rsidP="00EE7F79">
      <w:pPr>
        <w:outlineLvl w:val="2"/>
        <w:rPr>
          <w:color w:val="000000" w:themeColor="text1"/>
          <w:sz w:val="18"/>
          <w:szCs w:val="18"/>
        </w:rPr>
      </w:pPr>
    </w:p>
    <w:p w14:paraId="55D7D893" w14:textId="77777777" w:rsidR="00EE7F79" w:rsidRPr="00320E00" w:rsidRDefault="00EE7F79" w:rsidP="00EE7F79">
      <w:pPr>
        <w:jc w:val="both"/>
        <w:outlineLvl w:val="2"/>
        <w:rPr>
          <w:color w:val="000000" w:themeColor="text1"/>
          <w:sz w:val="18"/>
          <w:szCs w:val="18"/>
        </w:rPr>
      </w:pPr>
      <w:r w:rsidRPr="00320E00">
        <w:rPr>
          <w:b/>
          <w:bCs/>
          <w:color w:val="000000" w:themeColor="text1"/>
          <w:sz w:val="18"/>
          <w:szCs w:val="18"/>
        </w:rPr>
        <w:t>Oświadczenie o statusie dużego przedsiębiorcy</w:t>
      </w:r>
    </w:p>
    <w:p w14:paraId="549C73FD" w14:textId="294C0CB5" w:rsidR="00EE7F79" w:rsidRPr="00320E00" w:rsidRDefault="00EE7F79" w:rsidP="00EE7F79">
      <w:pPr>
        <w:jc w:val="both"/>
        <w:outlineLvl w:val="2"/>
        <w:rPr>
          <w:color w:val="000000" w:themeColor="text1"/>
          <w:sz w:val="18"/>
          <w:szCs w:val="18"/>
        </w:rPr>
      </w:pPr>
      <w:r w:rsidRPr="00320E00">
        <w:rPr>
          <w:color w:val="000000" w:themeColor="text1"/>
          <w:sz w:val="18"/>
          <w:szCs w:val="18"/>
        </w:rPr>
        <w:t xml:space="preserve">Na podstawie art. 4c ustawy z dnia z dnia 8 marca 2013 r. o przeciwdziałaniu nadmiernym opóźnieniom w transakcjach handlowych (Dz. U z </w:t>
      </w:r>
      <w:r w:rsidR="005857B5">
        <w:rPr>
          <w:color w:val="000000" w:themeColor="text1"/>
          <w:sz w:val="18"/>
          <w:szCs w:val="18"/>
        </w:rPr>
        <w:t>2023</w:t>
      </w:r>
      <w:r w:rsidRPr="00320E00">
        <w:rPr>
          <w:color w:val="000000" w:themeColor="text1"/>
          <w:sz w:val="18"/>
          <w:szCs w:val="18"/>
        </w:rPr>
        <w:t xml:space="preserve"> r., poz. </w:t>
      </w:r>
      <w:r w:rsidR="005857B5">
        <w:rPr>
          <w:color w:val="000000" w:themeColor="text1"/>
          <w:sz w:val="18"/>
          <w:szCs w:val="18"/>
        </w:rPr>
        <w:t xml:space="preserve">711 </w:t>
      </w:r>
      <w:proofErr w:type="spellStart"/>
      <w:r w:rsidR="005857B5">
        <w:rPr>
          <w:color w:val="000000" w:themeColor="text1"/>
          <w:sz w:val="18"/>
          <w:szCs w:val="18"/>
        </w:rPr>
        <w:t>t.j</w:t>
      </w:r>
      <w:proofErr w:type="spellEnd"/>
      <w:r w:rsidR="005857B5">
        <w:rPr>
          <w:color w:val="000000" w:themeColor="text1"/>
          <w:sz w:val="18"/>
          <w:szCs w:val="18"/>
        </w:rPr>
        <w:t>.</w:t>
      </w:r>
      <w:r w:rsidRPr="00320E00">
        <w:rPr>
          <w:color w:val="000000" w:themeColor="text1"/>
          <w:sz w:val="18"/>
          <w:szCs w:val="18"/>
        </w:rPr>
        <w:t>)  Przedsiębiorstwo Wodociągów i Kanalizacji Sp. z o.o. z siedzibą w Rybniku oświadcza, że posiada status dużego przedsiębiorcy.</w:t>
      </w:r>
    </w:p>
    <w:p w14:paraId="05D2DF48" w14:textId="77777777" w:rsidR="00BA1F6D" w:rsidRPr="00320E00" w:rsidRDefault="00BA1F6D" w:rsidP="00BA1F6D">
      <w:pPr>
        <w:tabs>
          <w:tab w:val="left" w:pos="1260"/>
        </w:tabs>
        <w:ind w:left="567" w:hanging="567"/>
        <w:jc w:val="both"/>
        <w:rPr>
          <w:color w:val="000000" w:themeColor="text1"/>
          <w:sz w:val="22"/>
          <w:szCs w:val="22"/>
        </w:rPr>
      </w:pPr>
    </w:p>
    <w:p w14:paraId="05CC88CE" w14:textId="2808725E" w:rsidR="00BA1F6D" w:rsidRPr="00320E00" w:rsidRDefault="00BA1F6D" w:rsidP="00BA1F6D">
      <w:pPr>
        <w:tabs>
          <w:tab w:val="left" w:pos="420"/>
        </w:tabs>
        <w:jc w:val="both"/>
        <w:rPr>
          <w:b/>
          <w:bCs/>
          <w:color w:val="000000" w:themeColor="text1"/>
          <w:sz w:val="22"/>
          <w:szCs w:val="22"/>
        </w:rPr>
      </w:pPr>
    </w:p>
    <w:p w14:paraId="671840E2" w14:textId="77777777" w:rsidR="00EE7F79" w:rsidRPr="00320E00" w:rsidRDefault="00EE7F79" w:rsidP="00BA1F6D">
      <w:pPr>
        <w:tabs>
          <w:tab w:val="left" w:pos="420"/>
        </w:tabs>
        <w:jc w:val="both"/>
        <w:rPr>
          <w:b/>
          <w:bCs/>
          <w:color w:val="000000" w:themeColor="text1"/>
          <w:sz w:val="22"/>
          <w:szCs w:val="22"/>
        </w:rPr>
      </w:pPr>
    </w:p>
    <w:p w14:paraId="12A8EA6E" w14:textId="77777777" w:rsidR="00BA1F6D" w:rsidRPr="00320E00" w:rsidRDefault="00BA1F6D" w:rsidP="00BA1F6D">
      <w:pPr>
        <w:tabs>
          <w:tab w:val="left" w:pos="420"/>
        </w:tabs>
        <w:jc w:val="both"/>
        <w:rPr>
          <w:b/>
          <w:bCs/>
          <w:color w:val="000000" w:themeColor="text1"/>
          <w:sz w:val="22"/>
          <w:szCs w:val="22"/>
        </w:rPr>
      </w:pPr>
    </w:p>
    <w:p w14:paraId="3CAE74DE" w14:textId="6815D139" w:rsidR="00BA1F6D" w:rsidRPr="00320E00" w:rsidRDefault="00BA1F6D" w:rsidP="00EE7F79">
      <w:pPr>
        <w:ind w:firstLine="709"/>
        <w:rPr>
          <w:b/>
          <w:bCs/>
          <w:color w:val="000000" w:themeColor="text1"/>
        </w:rPr>
      </w:pPr>
      <w:r w:rsidRPr="00320E00">
        <w:rPr>
          <w:b/>
          <w:bCs/>
          <w:color w:val="000000" w:themeColor="text1"/>
        </w:rPr>
        <w:t>Kupujący</w:t>
      </w:r>
      <w:r w:rsidR="00EE7F79" w:rsidRPr="00320E00">
        <w:rPr>
          <w:b/>
          <w:bCs/>
          <w:color w:val="000000" w:themeColor="text1"/>
        </w:rPr>
        <w:t>:</w:t>
      </w:r>
      <w:r w:rsidR="00EE7F79" w:rsidRPr="00320E00">
        <w:rPr>
          <w:b/>
          <w:bCs/>
          <w:color w:val="000000" w:themeColor="text1"/>
        </w:rPr>
        <w:tab/>
      </w:r>
      <w:r w:rsidR="00EE7F79" w:rsidRPr="00320E00">
        <w:rPr>
          <w:b/>
          <w:bCs/>
          <w:color w:val="000000" w:themeColor="text1"/>
        </w:rPr>
        <w:tab/>
      </w:r>
      <w:r w:rsidR="00EE7F79" w:rsidRPr="00320E00">
        <w:rPr>
          <w:b/>
          <w:bCs/>
          <w:color w:val="000000" w:themeColor="text1"/>
        </w:rPr>
        <w:tab/>
      </w:r>
      <w:r w:rsidR="00EE7F79" w:rsidRPr="00320E00">
        <w:rPr>
          <w:b/>
          <w:bCs/>
          <w:color w:val="000000" w:themeColor="text1"/>
        </w:rPr>
        <w:tab/>
      </w:r>
      <w:r w:rsidR="00EE7F79" w:rsidRPr="00320E00">
        <w:rPr>
          <w:b/>
          <w:bCs/>
          <w:color w:val="000000" w:themeColor="text1"/>
        </w:rPr>
        <w:tab/>
      </w:r>
      <w:r w:rsidR="00EE7F79" w:rsidRPr="00320E00">
        <w:rPr>
          <w:b/>
          <w:bCs/>
          <w:color w:val="000000" w:themeColor="text1"/>
        </w:rPr>
        <w:tab/>
      </w:r>
      <w:r w:rsidR="00EE7F79" w:rsidRPr="00320E00">
        <w:rPr>
          <w:b/>
          <w:bCs/>
          <w:color w:val="000000" w:themeColor="text1"/>
        </w:rPr>
        <w:tab/>
      </w:r>
      <w:r w:rsidRPr="00320E00">
        <w:rPr>
          <w:b/>
          <w:bCs/>
          <w:color w:val="000000" w:themeColor="text1"/>
        </w:rPr>
        <w:tab/>
        <w:t xml:space="preserve"> Sprzedawca:</w:t>
      </w:r>
    </w:p>
    <w:p w14:paraId="0BC63441" w14:textId="77777777" w:rsidR="00BA1F6D" w:rsidRPr="00320E00" w:rsidRDefault="00BA1F6D" w:rsidP="00BA1F6D">
      <w:pPr>
        <w:ind w:left="567" w:hanging="567"/>
        <w:rPr>
          <w:color w:val="000000" w:themeColor="text1"/>
          <w:sz w:val="22"/>
          <w:szCs w:val="22"/>
        </w:rPr>
      </w:pPr>
    </w:p>
    <w:p w14:paraId="423097E3" w14:textId="791E70EB" w:rsidR="001315C0" w:rsidRPr="00320E00" w:rsidRDefault="001315C0" w:rsidP="00EE7F79">
      <w:pPr>
        <w:pStyle w:val="Tekstpodstawowy210"/>
        <w:rPr>
          <w:b/>
          <w:color w:val="000000" w:themeColor="text1"/>
          <w:szCs w:val="22"/>
        </w:rPr>
      </w:pPr>
    </w:p>
    <w:sectPr w:rsidR="001315C0" w:rsidRPr="00320E00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5F21" w14:textId="77777777" w:rsidR="00A3273E" w:rsidRDefault="00A3273E">
      <w:r>
        <w:separator/>
      </w:r>
    </w:p>
  </w:endnote>
  <w:endnote w:type="continuationSeparator" w:id="0">
    <w:p w14:paraId="7753EEB0" w14:textId="77777777" w:rsidR="00A3273E" w:rsidRDefault="00A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73FEE" w14:textId="77777777" w:rsidR="00A3273E" w:rsidRDefault="00A3273E">
      <w:r>
        <w:separator/>
      </w:r>
    </w:p>
  </w:footnote>
  <w:footnote w:type="continuationSeparator" w:id="0">
    <w:p w14:paraId="008C0AFD" w14:textId="77777777" w:rsidR="00A3273E" w:rsidRDefault="00A3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D598" w14:textId="77777777" w:rsidR="006E39F3" w:rsidRDefault="006E39F3">
    <w:pPr>
      <w:pStyle w:val="Nagwek"/>
    </w:pPr>
  </w:p>
  <w:p w14:paraId="6580D3C0" w14:textId="77777777" w:rsidR="006E39F3" w:rsidRDefault="006E39F3">
    <w:pPr>
      <w:pStyle w:val="Nagwek"/>
    </w:pPr>
  </w:p>
  <w:p w14:paraId="1A485B0C" w14:textId="77777777" w:rsidR="006E39F3" w:rsidRDefault="006E39F3">
    <w:pPr>
      <w:pStyle w:val="Nagwek"/>
    </w:pPr>
  </w:p>
  <w:p w14:paraId="64D99D38" w14:textId="77777777" w:rsidR="006E39F3" w:rsidRDefault="006E39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A"/>
    <w:multiLevelType w:val="singleLevel"/>
    <w:tmpl w:val="EF26082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2"/>
        <w:szCs w:val="22"/>
      </w:rPr>
    </w:lvl>
  </w:abstractNum>
  <w:abstractNum w:abstractNumId="4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360"/>
      </w:pPr>
    </w:lvl>
    <w:lvl w:ilvl="2">
      <w:start w:val="1"/>
      <w:numFmt w:val="decimal"/>
      <w:lvlText w:val="%3."/>
      <w:lvlJc w:val="left"/>
      <w:pPr>
        <w:tabs>
          <w:tab w:val="num" w:pos="1578"/>
        </w:tabs>
        <w:ind w:left="1578" w:hanging="360"/>
      </w:pPr>
    </w:lvl>
    <w:lvl w:ilvl="3">
      <w:start w:val="1"/>
      <w:numFmt w:val="decimal"/>
      <w:lvlText w:val="%4."/>
      <w:lvlJc w:val="left"/>
      <w:pPr>
        <w:tabs>
          <w:tab w:val="num" w:pos="1938"/>
        </w:tabs>
        <w:ind w:left="1938" w:hanging="360"/>
      </w:pPr>
    </w:lvl>
    <w:lvl w:ilvl="4">
      <w:start w:val="1"/>
      <w:numFmt w:val="decimal"/>
      <w:lvlText w:val="%5."/>
      <w:lvlJc w:val="left"/>
      <w:pPr>
        <w:tabs>
          <w:tab w:val="num" w:pos="2298"/>
        </w:tabs>
        <w:ind w:left="2298" w:hanging="360"/>
      </w:pPr>
    </w:lvl>
    <w:lvl w:ilvl="5">
      <w:start w:val="1"/>
      <w:numFmt w:val="decimal"/>
      <w:lvlText w:val="%6."/>
      <w:lvlJc w:val="left"/>
      <w:pPr>
        <w:tabs>
          <w:tab w:val="num" w:pos="2658"/>
        </w:tabs>
        <w:ind w:left="2658" w:hanging="360"/>
      </w:pPr>
    </w:lvl>
    <w:lvl w:ilvl="6">
      <w:start w:val="1"/>
      <w:numFmt w:val="decimal"/>
      <w:lvlText w:val="%7."/>
      <w:lvlJc w:val="left"/>
      <w:pPr>
        <w:tabs>
          <w:tab w:val="num" w:pos="3018"/>
        </w:tabs>
        <w:ind w:left="3018" w:hanging="360"/>
      </w:pPr>
    </w:lvl>
    <w:lvl w:ilvl="7">
      <w:start w:val="1"/>
      <w:numFmt w:val="decimal"/>
      <w:lvlText w:val="%8."/>
      <w:lvlJc w:val="left"/>
      <w:pPr>
        <w:tabs>
          <w:tab w:val="num" w:pos="3378"/>
        </w:tabs>
        <w:ind w:left="3378" w:hanging="360"/>
      </w:pPr>
    </w:lvl>
    <w:lvl w:ilvl="8">
      <w:start w:val="1"/>
      <w:numFmt w:val="decimal"/>
      <w:lvlText w:val="%9."/>
      <w:lvlJc w:val="left"/>
      <w:pPr>
        <w:tabs>
          <w:tab w:val="num" w:pos="3738"/>
        </w:tabs>
        <w:ind w:left="3738" w:hanging="360"/>
      </w:p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9291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5036E7E"/>
    <w:multiLevelType w:val="multilevel"/>
    <w:tmpl w:val="605C234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38784D"/>
    <w:multiLevelType w:val="multilevel"/>
    <w:tmpl w:val="EF12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3F15E6"/>
    <w:multiLevelType w:val="hybridMultilevel"/>
    <w:tmpl w:val="8564CDF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9B01958"/>
    <w:multiLevelType w:val="hybridMultilevel"/>
    <w:tmpl w:val="8AF44CDE"/>
    <w:lvl w:ilvl="0" w:tplc="76B0B53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AA97FE1"/>
    <w:multiLevelType w:val="hybridMultilevel"/>
    <w:tmpl w:val="52423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317506C8"/>
    <w:multiLevelType w:val="hybridMultilevel"/>
    <w:tmpl w:val="8D988A5A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200793"/>
    <w:multiLevelType w:val="hybridMultilevel"/>
    <w:tmpl w:val="946C5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09B9"/>
    <w:multiLevelType w:val="hybridMultilevel"/>
    <w:tmpl w:val="DA34A9DC"/>
    <w:lvl w:ilvl="0" w:tplc="5A527B8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DE52A2"/>
    <w:multiLevelType w:val="multilevel"/>
    <w:tmpl w:val="92789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41511"/>
    <w:multiLevelType w:val="hybridMultilevel"/>
    <w:tmpl w:val="A8DE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A1D00"/>
    <w:multiLevelType w:val="multilevel"/>
    <w:tmpl w:val="605C2346"/>
    <w:numStyleLink w:val="Styl1"/>
  </w:abstractNum>
  <w:abstractNum w:abstractNumId="21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926E8C"/>
    <w:multiLevelType w:val="hybridMultilevel"/>
    <w:tmpl w:val="497A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0B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849EC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D320F6"/>
    <w:multiLevelType w:val="hybridMultilevel"/>
    <w:tmpl w:val="D1067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53289"/>
    <w:multiLevelType w:val="multilevel"/>
    <w:tmpl w:val="DEAC2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2D4CF7"/>
    <w:multiLevelType w:val="multilevel"/>
    <w:tmpl w:val="0415001F"/>
    <w:numStyleLink w:val="Styl2"/>
  </w:abstractNum>
  <w:abstractNum w:abstractNumId="26" w15:restartNumberingAfterBreak="0">
    <w:nsid w:val="74DB590F"/>
    <w:multiLevelType w:val="hybridMultilevel"/>
    <w:tmpl w:val="CDD63A68"/>
    <w:name w:val="WW8Num122"/>
    <w:lvl w:ilvl="0" w:tplc="4AA628A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87A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C71837"/>
    <w:multiLevelType w:val="multilevel"/>
    <w:tmpl w:val="43AC7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0C7E5C"/>
    <w:multiLevelType w:val="hybridMultilevel"/>
    <w:tmpl w:val="23D61FB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9"/>
  </w:num>
  <w:num w:numId="13">
    <w:abstractNumId w:val="25"/>
  </w:num>
  <w:num w:numId="14">
    <w:abstractNumId w:val="27"/>
  </w:num>
  <w:num w:numId="15">
    <w:abstractNumId w:val="10"/>
  </w:num>
  <w:num w:numId="16">
    <w:abstractNumId w:val="2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</w:num>
  <w:num w:numId="21">
    <w:abstractNumId w:val="18"/>
    <w:lvlOverride w:ilvl="0">
      <w:startOverride w:val="1"/>
    </w:lvlOverride>
  </w:num>
  <w:num w:numId="22">
    <w:abstractNumId w:val="29"/>
  </w:num>
  <w:num w:numId="23">
    <w:abstractNumId w:val="15"/>
  </w:num>
  <w:num w:numId="24">
    <w:abstractNumId w:val="22"/>
  </w:num>
  <w:num w:numId="25">
    <w:abstractNumId w:val="11"/>
  </w:num>
  <w:num w:numId="26">
    <w:abstractNumId w:val="19"/>
  </w:num>
  <w:num w:numId="27">
    <w:abstractNumId w:val="13"/>
  </w:num>
  <w:num w:numId="28">
    <w:abstractNumId w:val="16"/>
  </w:num>
  <w:num w:numId="29">
    <w:abstractNumId w:val="23"/>
  </w:num>
  <w:num w:numId="3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78"/>
    <w:rsid w:val="00006382"/>
    <w:rsid w:val="00006C85"/>
    <w:rsid w:val="00006C9E"/>
    <w:rsid w:val="00007BE1"/>
    <w:rsid w:val="000121EB"/>
    <w:rsid w:val="0001244B"/>
    <w:rsid w:val="00013BBA"/>
    <w:rsid w:val="00016D4F"/>
    <w:rsid w:val="000342CA"/>
    <w:rsid w:val="0003748A"/>
    <w:rsid w:val="000430D2"/>
    <w:rsid w:val="00043174"/>
    <w:rsid w:val="000436EA"/>
    <w:rsid w:val="0004689B"/>
    <w:rsid w:val="000471E2"/>
    <w:rsid w:val="00052568"/>
    <w:rsid w:val="00063FF6"/>
    <w:rsid w:val="00067AE8"/>
    <w:rsid w:val="000703A1"/>
    <w:rsid w:val="00072899"/>
    <w:rsid w:val="00074CA0"/>
    <w:rsid w:val="00077CB7"/>
    <w:rsid w:val="0008272A"/>
    <w:rsid w:val="00085613"/>
    <w:rsid w:val="00085A7B"/>
    <w:rsid w:val="00087E03"/>
    <w:rsid w:val="0009591B"/>
    <w:rsid w:val="00095A06"/>
    <w:rsid w:val="00097689"/>
    <w:rsid w:val="000A0DE1"/>
    <w:rsid w:val="000A2D3C"/>
    <w:rsid w:val="000A3498"/>
    <w:rsid w:val="000A3785"/>
    <w:rsid w:val="000A3AF7"/>
    <w:rsid w:val="000A3F35"/>
    <w:rsid w:val="000A55AE"/>
    <w:rsid w:val="000A6E70"/>
    <w:rsid w:val="000B427C"/>
    <w:rsid w:val="000C165C"/>
    <w:rsid w:val="000C198D"/>
    <w:rsid w:val="000C3D75"/>
    <w:rsid w:val="000D067D"/>
    <w:rsid w:val="000D3EB5"/>
    <w:rsid w:val="000D497F"/>
    <w:rsid w:val="000D4E4A"/>
    <w:rsid w:val="000D799B"/>
    <w:rsid w:val="000E0672"/>
    <w:rsid w:val="000E2C96"/>
    <w:rsid w:val="000E333D"/>
    <w:rsid w:val="000F2942"/>
    <w:rsid w:val="000F573F"/>
    <w:rsid w:val="000F5D6F"/>
    <w:rsid w:val="000F68E7"/>
    <w:rsid w:val="001053FA"/>
    <w:rsid w:val="001072A8"/>
    <w:rsid w:val="0010782C"/>
    <w:rsid w:val="00111889"/>
    <w:rsid w:val="00112286"/>
    <w:rsid w:val="00114DE3"/>
    <w:rsid w:val="0011637A"/>
    <w:rsid w:val="00120DDE"/>
    <w:rsid w:val="0012260E"/>
    <w:rsid w:val="001254CE"/>
    <w:rsid w:val="001269F3"/>
    <w:rsid w:val="00127E5A"/>
    <w:rsid w:val="001300BA"/>
    <w:rsid w:val="0013030C"/>
    <w:rsid w:val="001315C0"/>
    <w:rsid w:val="001338DF"/>
    <w:rsid w:val="00134BA6"/>
    <w:rsid w:val="00134BCD"/>
    <w:rsid w:val="00135283"/>
    <w:rsid w:val="0013554F"/>
    <w:rsid w:val="001363EB"/>
    <w:rsid w:val="00137546"/>
    <w:rsid w:val="001428D8"/>
    <w:rsid w:val="001445D1"/>
    <w:rsid w:val="001448B9"/>
    <w:rsid w:val="00145B9C"/>
    <w:rsid w:val="00152486"/>
    <w:rsid w:val="001525A2"/>
    <w:rsid w:val="001528C2"/>
    <w:rsid w:val="001579FA"/>
    <w:rsid w:val="00160ABE"/>
    <w:rsid w:val="0016275D"/>
    <w:rsid w:val="00163619"/>
    <w:rsid w:val="00164308"/>
    <w:rsid w:val="001703FE"/>
    <w:rsid w:val="00171B55"/>
    <w:rsid w:val="00172510"/>
    <w:rsid w:val="00176670"/>
    <w:rsid w:val="00177869"/>
    <w:rsid w:val="00177B45"/>
    <w:rsid w:val="00180869"/>
    <w:rsid w:val="001814D6"/>
    <w:rsid w:val="00181DEF"/>
    <w:rsid w:val="00182240"/>
    <w:rsid w:val="00184150"/>
    <w:rsid w:val="00190273"/>
    <w:rsid w:val="001930D8"/>
    <w:rsid w:val="00193FD1"/>
    <w:rsid w:val="001960D5"/>
    <w:rsid w:val="00196774"/>
    <w:rsid w:val="0019750F"/>
    <w:rsid w:val="001A0367"/>
    <w:rsid w:val="001A046F"/>
    <w:rsid w:val="001A28E5"/>
    <w:rsid w:val="001A47C2"/>
    <w:rsid w:val="001A5D56"/>
    <w:rsid w:val="001A68D7"/>
    <w:rsid w:val="001A7923"/>
    <w:rsid w:val="001B04E9"/>
    <w:rsid w:val="001B0CA4"/>
    <w:rsid w:val="001B1D10"/>
    <w:rsid w:val="001B4A70"/>
    <w:rsid w:val="001B5FA2"/>
    <w:rsid w:val="001C1591"/>
    <w:rsid w:val="001C31A0"/>
    <w:rsid w:val="001C4761"/>
    <w:rsid w:val="001C5D92"/>
    <w:rsid w:val="001C64F2"/>
    <w:rsid w:val="001D2DDA"/>
    <w:rsid w:val="001D312B"/>
    <w:rsid w:val="001D3B41"/>
    <w:rsid w:val="001D51E6"/>
    <w:rsid w:val="001D5586"/>
    <w:rsid w:val="001D5CD2"/>
    <w:rsid w:val="001D5D76"/>
    <w:rsid w:val="001D62E1"/>
    <w:rsid w:val="001E1AB3"/>
    <w:rsid w:val="001E5D94"/>
    <w:rsid w:val="001E61C5"/>
    <w:rsid w:val="001E77CD"/>
    <w:rsid w:val="001F11D8"/>
    <w:rsid w:val="001F2D26"/>
    <w:rsid w:val="001F38F5"/>
    <w:rsid w:val="001F3F9A"/>
    <w:rsid w:val="001F450A"/>
    <w:rsid w:val="001F7BAE"/>
    <w:rsid w:val="00204DB6"/>
    <w:rsid w:val="0020529A"/>
    <w:rsid w:val="00210EDD"/>
    <w:rsid w:val="002119E8"/>
    <w:rsid w:val="00212899"/>
    <w:rsid w:val="00214AF7"/>
    <w:rsid w:val="0021619A"/>
    <w:rsid w:val="00230485"/>
    <w:rsid w:val="00242668"/>
    <w:rsid w:val="002429FD"/>
    <w:rsid w:val="00244355"/>
    <w:rsid w:val="0024596C"/>
    <w:rsid w:val="00245CB5"/>
    <w:rsid w:val="00246457"/>
    <w:rsid w:val="00246F45"/>
    <w:rsid w:val="00252150"/>
    <w:rsid w:val="00252A41"/>
    <w:rsid w:val="002538F4"/>
    <w:rsid w:val="00254271"/>
    <w:rsid w:val="00255F36"/>
    <w:rsid w:val="002601E3"/>
    <w:rsid w:val="0026577B"/>
    <w:rsid w:val="00270195"/>
    <w:rsid w:val="002707B7"/>
    <w:rsid w:val="002708E5"/>
    <w:rsid w:val="00271721"/>
    <w:rsid w:val="00274726"/>
    <w:rsid w:val="002757DA"/>
    <w:rsid w:val="00275FFF"/>
    <w:rsid w:val="002779F2"/>
    <w:rsid w:val="002827E8"/>
    <w:rsid w:val="00283193"/>
    <w:rsid w:val="00284FAD"/>
    <w:rsid w:val="0028639D"/>
    <w:rsid w:val="0029571F"/>
    <w:rsid w:val="0029592F"/>
    <w:rsid w:val="00296E30"/>
    <w:rsid w:val="002A1813"/>
    <w:rsid w:val="002A3316"/>
    <w:rsid w:val="002A3890"/>
    <w:rsid w:val="002A75AC"/>
    <w:rsid w:val="002A7D17"/>
    <w:rsid w:val="002B699F"/>
    <w:rsid w:val="002C0169"/>
    <w:rsid w:val="002C3776"/>
    <w:rsid w:val="002C55A6"/>
    <w:rsid w:val="002C655B"/>
    <w:rsid w:val="002C6C59"/>
    <w:rsid w:val="002C6EDB"/>
    <w:rsid w:val="002D0FBE"/>
    <w:rsid w:val="002D19E6"/>
    <w:rsid w:val="002D32D3"/>
    <w:rsid w:val="002D4E8D"/>
    <w:rsid w:val="002E6D3B"/>
    <w:rsid w:val="002F125D"/>
    <w:rsid w:val="002F155E"/>
    <w:rsid w:val="002F5A71"/>
    <w:rsid w:val="002F63A4"/>
    <w:rsid w:val="002F640C"/>
    <w:rsid w:val="002F759B"/>
    <w:rsid w:val="00301BCD"/>
    <w:rsid w:val="00305335"/>
    <w:rsid w:val="00307D29"/>
    <w:rsid w:val="003100E7"/>
    <w:rsid w:val="00311260"/>
    <w:rsid w:val="00312800"/>
    <w:rsid w:val="00314354"/>
    <w:rsid w:val="00316149"/>
    <w:rsid w:val="003164B5"/>
    <w:rsid w:val="003169F9"/>
    <w:rsid w:val="00316C78"/>
    <w:rsid w:val="003179B1"/>
    <w:rsid w:val="00320E00"/>
    <w:rsid w:val="00322009"/>
    <w:rsid w:val="0032335D"/>
    <w:rsid w:val="00323396"/>
    <w:rsid w:val="00324D8D"/>
    <w:rsid w:val="00325B05"/>
    <w:rsid w:val="00331964"/>
    <w:rsid w:val="00331A33"/>
    <w:rsid w:val="00332A53"/>
    <w:rsid w:val="00333C00"/>
    <w:rsid w:val="00336A27"/>
    <w:rsid w:val="003379A7"/>
    <w:rsid w:val="00340B9E"/>
    <w:rsid w:val="00341198"/>
    <w:rsid w:val="0034142F"/>
    <w:rsid w:val="0034592D"/>
    <w:rsid w:val="003508E4"/>
    <w:rsid w:val="00350CEC"/>
    <w:rsid w:val="00356EE5"/>
    <w:rsid w:val="00360DFB"/>
    <w:rsid w:val="00361187"/>
    <w:rsid w:val="00366B59"/>
    <w:rsid w:val="003729DA"/>
    <w:rsid w:val="0037594A"/>
    <w:rsid w:val="00377BFC"/>
    <w:rsid w:val="0038041C"/>
    <w:rsid w:val="0038334A"/>
    <w:rsid w:val="00384376"/>
    <w:rsid w:val="00385494"/>
    <w:rsid w:val="00385754"/>
    <w:rsid w:val="003905A2"/>
    <w:rsid w:val="0039321E"/>
    <w:rsid w:val="00394E69"/>
    <w:rsid w:val="00394F7A"/>
    <w:rsid w:val="00397337"/>
    <w:rsid w:val="003A3A7D"/>
    <w:rsid w:val="003A3AA4"/>
    <w:rsid w:val="003A5653"/>
    <w:rsid w:val="003A620E"/>
    <w:rsid w:val="003B6359"/>
    <w:rsid w:val="003C3086"/>
    <w:rsid w:val="003C3474"/>
    <w:rsid w:val="003C3CC6"/>
    <w:rsid w:val="003C4361"/>
    <w:rsid w:val="003C4F7A"/>
    <w:rsid w:val="003C51FC"/>
    <w:rsid w:val="003C529A"/>
    <w:rsid w:val="003C537B"/>
    <w:rsid w:val="003D0AE2"/>
    <w:rsid w:val="003E0D94"/>
    <w:rsid w:val="003E0F1F"/>
    <w:rsid w:val="003E2041"/>
    <w:rsid w:val="003E5D8E"/>
    <w:rsid w:val="003E7AEB"/>
    <w:rsid w:val="003F3BB6"/>
    <w:rsid w:val="003F590E"/>
    <w:rsid w:val="003F5DDE"/>
    <w:rsid w:val="003F623D"/>
    <w:rsid w:val="003F6D71"/>
    <w:rsid w:val="003F6DC2"/>
    <w:rsid w:val="00404AB2"/>
    <w:rsid w:val="00410807"/>
    <w:rsid w:val="00410F42"/>
    <w:rsid w:val="004112B6"/>
    <w:rsid w:val="00414A6B"/>
    <w:rsid w:val="00416688"/>
    <w:rsid w:val="00417916"/>
    <w:rsid w:val="00420EDD"/>
    <w:rsid w:val="00422658"/>
    <w:rsid w:val="0042393C"/>
    <w:rsid w:val="004268CB"/>
    <w:rsid w:val="004302E0"/>
    <w:rsid w:val="004347A2"/>
    <w:rsid w:val="004354C4"/>
    <w:rsid w:val="00435D62"/>
    <w:rsid w:val="004379E5"/>
    <w:rsid w:val="00443045"/>
    <w:rsid w:val="00445C4E"/>
    <w:rsid w:val="00445E39"/>
    <w:rsid w:val="004635D2"/>
    <w:rsid w:val="00464A45"/>
    <w:rsid w:val="004664EC"/>
    <w:rsid w:val="004665CC"/>
    <w:rsid w:val="00472E7C"/>
    <w:rsid w:val="004736C6"/>
    <w:rsid w:val="00482C68"/>
    <w:rsid w:val="00492691"/>
    <w:rsid w:val="004958BA"/>
    <w:rsid w:val="004960E2"/>
    <w:rsid w:val="00497D9B"/>
    <w:rsid w:val="004A3A93"/>
    <w:rsid w:val="004A4D67"/>
    <w:rsid w:val="004A7CB2"/>
    <w:rsid w:val="004B2B82"/>
    <w:rsid w:val="004B2BF6"/>
    <w:rsid w:val="004B3BF6"/>
    <w:rsid w:val="004B5E23"/>
    <w:rsid w:val="004B7D28"/>
    <w:rsid w:val="004C1321"/>
    <w:rsid w:val="004C42F8"/>
    <w:rsid w:val="004C5A1C"/>
    <w:rsid w:val="004D28F4"/>
    <w:rsid w:val="004D3963"/>
    <w:rsid w:val="004D3DD3"/>
    <w:rsid w:val="004D501A"/>
    <w:rsid w:val="004E1349"/>
    <w:rsid w:val="004E3A71"/>
    <w:rsid w:val="004E3B8E"/>
    <w:rsid w:val="004F05DE"/>
    <w:rsid w:val="004F4397"/>
    <w:rsid w:val="004F458A"/>
    <w:rsid w:val="004F4E2C"/>
    <w:rsid w:val="004F62DC"/>
    <w:rsid w:val="0050076E"/>
    <w:rsid w:val="005018A6"/>
    <w:rsid w:val="00503670"/>
    <w:rsid w:val="0050567E"/>
    <w:rsid w:val="00510E4C"/>
    <w:rsid w:val="00520799"/>
    <w:rsid w:val="00522403"/>
    <w:rsid w:val="00522A46"/>
    <w:rsid w:val="00522A76"/>
    <w:rsid w:val="005241E9"/>
    <w:rsid w:val="0052524A"/>
    <w:rsid w:val="00530AE7"/>
    <w:rsid w:val="00531F18"/>
    <w:rsid w:val="0053582B"/>
    <w:rsid w:val="005400ED"/>
    <w:rsid w:val="00541868"/>
    <w:rsid w:val="005445BF"/>
    <w:rsid w:val="00545A70"/>
    <w:rsid w:val="00551E0B"/>
    <w:rsid w:val="00554317"/>
    <w:rsid w:val="00554BD1"/>
    <w:rsid w:val="00555326"/>
    <w:rsid w:val="005563E3"/>
    <w:rsid w:val="00556D6E"/>
    <w:rsid w:val="00557A4A"/>
    <w:rsid w:val="00562112"/>
    <w:rsid w:val="00562836"/>
    <w:rsid w:val="00563B99"/>
    <w:rsid w:val="00563D68"/>
    <w:rsid w:val="0056426E"/>
    <w:rsid w:val="005645A9"/>
    <w:rsid w:val="005672F6"/>
    <w:rsid w:val="005707B7"/>
    <w:rsid w:val="00571735"/>
    <w:rsid w:val="00572991"/>
    <w:rsid w:val="00572D0C"/>
    <w:rsid w:val="0057389E"/>
    <w:rsid w:val="005738D3"/>
    <w:rsid w:val="00575E56"/>
    <w:rsid w:val="005800A3"/>
    <w:rsid w:val="00582F28"/>
    <w:rsid w:val="00584DD8"/>
    <w:rsid w:val="005857B5"/>
    <w:rsid w:val="00586EB1"/>
    <w:rsid w:val="00592DF7"/>
    <w:rsid w:val="005965B1"/>
    <w:rsid w:val="00597677"/>
    <w:rsid w:val="005A1799"/>
    <w:rsid w:val="005A31E1"/>
    <w:rsid w:val="005A38B6"/>
    <w:rsid w:val="005A3A48"/>
    <w:rsid w:val="005A401B"/>
    <w:rsid w:val="005A7054"/>
    <w:rsid w:val="005A7632"/>
    <w:rsid w:val="005A7BB2"/>
    <w:rsid w:val="005A7F07"/>
    <w:rsid w:val="005B3F9D"/>
    <w:rsid w:val="005B60B6"/>
    <w:rsid w:val="005B61AE"/>
    <w:rsid w:val="005B74C3"/>
    <w:rsid w:val="005C2D91"/>
    <w:rsid w:val="005C3DA8"/>
    <w:rsid w:val="005C5008"/>
    <w:rsid w:val="005C53EB"/>
    <w:rsid w:val="005D0816"/>
    <w:rsid w:val="005D32E5"/>
    <w:rsid w:val="005D5EE4"/>
    <w:rsid w:val="005E19DB"/>
    <w:rsid w:val="005E2526"/>
    <w:rsid w:val="005E2E11"/>
    <w:rsid w:val="005E3DA2"/>
    <w:rsid w:val="005E4DF3"/>
    <w:rsid w:val="005E4F55"/>
    <w:rsid w:val="005E56A2"/>
    <w:rsid w:val="005E748A"/>
    <w:rsid w:val="005E796A"/>
    <w:rsid w:val="005F02A9"/>
    <w:rsid w:val="005F07C3"/>
    <w:rsid w:val="005F331E"/>
    <w:rsid w:val="005F348A"/>
    <w:rsid w:val="005F771D"/>
    <w:rsid w:val="00601C1A"/>
    <w:rsid w:val="00602149"/>
    <w:rsid w:val="006072A2"/>
    <w:rsid w:val="006075EB"/>
    <w:rsid w:val="00610899"/>
    <w:rsid w:val="006142DF"/>
    <w:rsid w:val="006149E1"/>
    <w:rsid w:val="006150AF"/>
    <w:rsid w:val="00616D1D"/>
    <w:rsid w:val="006172AE"/>
    <w:rsid w:val="00617531"/>
    <w:rsid w:val="0062072D"/>
    <w:rsid w:val="00622518"/>
    <w:rsid w:val="00623667"/>
    <w:rsid w:val="00624031"/>
    <w:rsid w:val="00632B0E"/>
    <w:rsid w:val="00637898"/>
    <w:rsid w:val="00643A00"/>
    <w:rsid w:val="00646654"/>
    <w:rsid w:val="0064709E"/>
    <w:rsid w:val="006479B1"/>
    <w:rsid w:val="006517AA"/>
    <w:rsid w:val="00655169"/>
    <w:rsid w:val="006568F2"/>
    <w:rsid w:val="00656AD4"/>
    <w:rsid w:val="00661A63"/>
    <w:rsid w:val="00663A5D"/>
    <w:rsid w:val="0067009F"/>
    <w:rsid w:val="006729F5"/>
    <w:rsid w:val="0067451A"/>
    <w:rsid w:val="00674774"/>
    <w:rsid w:val="00674844"/>
    <w:rsid w:val="006806A1"/>
    <w:rsid w:val="00681949"/>
    <w:rsid w:val="00682B2A"/>
    <w:rsid w:val="00683396"/>
    <w:rsid w:val="006866B9"/>
    <w:rsid w:val="00691A3A"/>
    <w:rsid w:val="00692438"/>
    <w:rsid w:val="00693FB4"/>
    <w:rsid w:val="006958C4"/>
    <w:rsid w:val="006A1440"/>
    <w:rsid w:val="006A2498"/>
    <w:rsid w:val="006A46DC"/>
    <w:rsid w:val="006A4E12"/>
    <w:rsid w:val="006A553B"/>
    <w:rsid w:val="006A7D98"/>
    <w:rsid w:val="006B05EB"/>
    <w:rsid w:val="006B0945"/>
    <w:rsid w:val="006B0AA0"/>
    <w:rsid w:val="006B314B"/>
    <w:rsid w:val="006B49F8"/>
    <w:rsid w:val="006B4D16"/>
    <w:rsid w:val="006B6B6D"/>
    <w:rsid w:val="006C0AD5"/>
    <w:rsid w:val="006C144B"/>
    <w:rsid w:val="006D40DC"/>
    <w:rsid w:val="006D7F6E"/>
    <w:rsid w:val="006E39F3"/>
    <w:rsid w:val="006E698C"/>
    <w:rsid w:val="006F1BCB"/>
    <w:rsid w:val="006F2AE5"/>
    <w:rsid w:val="006F3F3E"/>
    <w:rsid w:val="006F613C"/>
    <w:rsid w:val="006F644C"/>
    <w:rsid w:val="006F7C8D"/>
    <w:rsid w:val="0070161F"/>
    <w:rsid w:val="007016E2"/>
    <w:rsid w:val="00702879"/>
    <w:rsid w:val="00703160"/>
    <w:rsid w:val="00704F4E"/>
    <w:rsid w:val="00710E0C"/>
    <w:rsid w:val="00712084"/>
    <w:rsid w:val="00717AB1"/>
    <w:rsid w:val="00721868"/>
    <w:rsid w:val="00724471"/>
    <w:rsid w:val="00725813"/>
    <w:rsid w:val="00725D14"/>
    <w:rsid w:val="007262BA"/>
    <w:rsid w:val="00732BE4"/>
    <w:rsid w:val="00732CA0"/>
    <w:rsid w:val="007345CA"/>
    <w:rsid w:val="00736209"/>
    <w:rsid w:val="007367C2"/>
    <w:rsid w:val="00737D79"/>
    <w:rsid w:val="00742B56"/>
    <w:rsid w:val="00743576"/>
    <w:rsid w:val="00743AA1"/>
    <w:rsid w:val="00750998"/>
    <w:rsid w:val="00752777"/>
    <w:rsid w:val="00755812"/>
    <w:rsid w:val="007614D8"/>
    <w:rsid w:val="00764C37"/>
    <w:rsid w:val="007709AD"/>
    <w:rsid w:val="00774B63"/>
    <w:rsid w:val="00776A0B"/>
    <w:rsid w:val="00776FB3"/>
    <w:rsid w:val="007810D6"/>
    <w:rsid w:val="00781255"/>
    <w:rsid w:val="00783D1A"/>
    <w:rsid w:val="007848A9"/>
    <w:rsid w:val="00785AFE"/>
    <w:rsid w:val="0078676A"/>
    <w:rsid w:val="00787444"/>
    <w:rsid w:val="00787536"/>
    <w:rsid w:val="007875E5"/>
    <w:rsid w:val="00790891"/>
    <w:rsid w:val="007976CF"/>
    <w:rsid w:val="007A2D21"/>
    <w:rsid w:val="007A4C35"/>
    <w:rsid w:val="007A6A3C"/>
    <w:rsid w:val="007B17CC"/>
    <w:rsid w:val="007B2963"/>
    <w:rsid w:val="007B6D25"/>
    <w:rsid w:val="007B7EC6"/>
    <w:rsid w:val="007C2071"/>
    <w:rsid w:val="007C33B3"/>
    <w:rsid w:val="007C36E7"/>
    <w:rsid w:val="007C3E64"/>
    <w:rsid w:val="007C3EC1"/>
    <w:rsid w:val="007C474C"/>
    <w:rsid w:val="007D2773"/>
    <w:rsid w:val="007D3B3D"/>
    <w:rsid w:val="007D4438"/>
    <w:rsid w:val="007D6257"/>
    <w:rsid w:val="007D7063"/>
    <w:rsid w:val="007D7E1D"/>
    <w:rsid w:val="007E0996"/>
    <w:rsid w:val="007E0A41"/>
    <w:rsid w:val="007E14F0"/>
    <w:rsid w:val="007F1BF9"/>
    <w:rsid w:val="007F2F76"/>
    <w:rsid w:val="007F49BC"/>
    <w:rsid w:val="007F71B0"/>
    <w:rsid w:val="0080235B"/>
    <w:rsid w:val="008023AF"/>
    <w:rsid w:val="00804BB4"/>
    <w:rsid w:val="0081068E"/>
    <w:rsid w:val="008153DA"/>
    <w:rsid w:val="00815B38"/>
    <w:rsid w:val="00817809"/>
    <w:rsid w:val="0082695D"/>
    <w:rsid w:val="00827802"/>
    <w:rsid w:val="00832397"/>
    <w:rsid w:val="00832976"/>
    <w:rsid w:val="0083343B"/>
    <w:rsid w:val="00843B75"/>
    <w:rsid w:val="0084614D"/>
    <w:rsid w:val="00846B1B"/>
    <w:rsid w:val="008473C1"/>
    <w:rsid w:val="008506AB"/>
    <w:rsid w:val="00852C49"/>
    <w:rsid w:val="008546AA"/>
    <w:rsid w:val="0086210F"/>
    <w:rsid w:val="008637DE"/>
    <w:rsid w:val="00864699"/>
    <w:rsid w:val="00864BA4"/>
    <w:rsid w:val="00866431"/>
    <w:rsid w:val="00890686"/>
    <w:rsid w:val="008919A5"/>
    <w:rsid w:val="00896339"/>
    <w:rsid w:val="008A0A8E"/>
    <w:rsid w:val="008A65F6"/>
    <w:rsid w:val="008B08FD"/>
    <w:rsid w:val="008B1940"/>
    <w:rsid w:val="008B2279"/>
    <w:rsid w:val="008B292F"/>
    <w:rsid w:val="008B3213"/>
    <w:rsid w:val="008B3615"/>
    <w:rsid w:val="008B3666"/>
    <w:rsid w:val="008B463B"/>
    <w:rsid w:val="008B48D3"/>
    <w:rsid w:val="008B6021"/>
    <w:rsid w:val="008C2DFC"/>
    <w:rsid w:val="008C4E88"/>
    <w:rsid w:val="008C5AA4"/>
    <w:rsid w:val="008D0615"/>
    <w:rsid w:val="008D3408"/>
    <w:rsid w:val="008D40C1"/>
    <w:rsid w:val="008D764B"/>
    <w:rsid w:val="008D7B0F"/>
    <w:rsid w:val="008D7F11"/>
    <w:rsid w:val="008E070F"/>
    <w:rsid w:val="008E2892"/>
    <w:rsid w:val="008E3FC0"/>
    <w:rsid w:val="008E685D"/>
    <w:rsid w:val="008E7944"/>
    <w:rsid w:val="008F03D4"/>
    <w:rsid w:val="008F07D0"/>
    <w:rsid w:val="008F5E78"/>
    <w:rsid w:val="0090108C"/>
    <w:rsid w:val="00901A6C"/>
    <w:rsid w:val="009030EC"/>
    <w:rsid w:val="0090396C"/>
    <w:rsid w:val="00913C98"/>
    <w:rsid w:val="00915D4A"/>
    <w:rsid w:val="009164E9"/>
    <w:rsid w:val="00917B49"/>
    <w:rsid w:val="00921A1B"/>
    <w:rsid w:val="0092260F"/>
    <w:rsid w:val="00922EC8"/>
    <w:rsid w:val="00924CC1"/>
    <w:rsid w:val="0092656B"/>
    <w:rsid w:val="00926774"/>
    <w:rsid w:val="009274B0"/>
    <w:rsid w:val="0093024F"/>
    <w:rsid w:val="009309FE"/>
    <w:rsid w:val="00931272"/>
    <w:rsid w:val="00932065"/>
    <w:rsid w:val="009352EB"/>
    <w:rsid w:val="009371A0"/>
    <w:rsid w:val="00942EED"/>
    <w:rsid w:val="00944963"/>
    <w:rsid w:val="00946CC8"/>
    <w:rsid w:val="009513E6"/>
    <w:rsid w:val="00953548"/>
    <w:rsid w:val="009543D5"/>
    <w:rsid w:val="0095667B"/>
    <w:rsid w:val="009644CA"/>
    <w:rsid w:val="00964DDB"/>
    <w:rsid w:val="00970DF5"/>
    <w:rsid w:val="00971AF0"/>
    <w:rsid w:val="00971F79"/>
    <w:rsid w:val="009742C2"/>
    <w:rsid w:val="00974CF4"/>
    <w:rsid w:val="0097584C"/>
    <w:rsid w:val="00980B45"/>
    <w:rsid w:val="00980C26"/>
    <w:rsid w:val="009824E7"/>
    <w:rsid w:val="00987FD2"/>
    <w:rsid w:val="00991DC0"/>
    <w:rsid w:val="009921A4"/>
    <w:rsid w:val="00997A3A"/>
    <w:rsid w:val="009A1039"/>
    <w:rsid w:val="009A2A33"/>
    <w:rsid w:val="009A6649"/>
    <w:rsid w:val="009B000E"/>
    <w:rsid w:val="009B01F9"/>
    <w:rsid w:val="009B1843"/>
    <w:rsid w:val="009B25FF"/>
    <w:rsid w:val="009B5250"/>
    <w:rsid w:val="009C016E"/>
    <w:rsid w:val="009C2F62"/>
    <w:rsid w:val="009C578C"/>
    <w:rsid w:val="009C5BB7"/>
    <w:rsid w:val="009C6C27"/>
    <w:rsid w:val="009C6CCB"/>
    <w:rsid w:val="009D3DDF"/>
    <w:rsid w:val="009D402A"/>
    <w:rsid w:val="009E52DC"/>
    <w:rsid w:val="009E5B14"/>
    <w:rsid w:val="009F3DDA"/>
    <w:rsid w:val="009F4A09"/>
    <w:rsid w:val="009F4BD1"/>
    <w:rsid w:val="00A02B3A"/>
    <w:rsid w:val="00A02B61"/>
    <w:rsid w:val="00A12384"/>
    <w:rsid w:val="00A14E25"/>
    <w:rsid w:val="00A158AC"/>
    <w:rsid w:val="00A20A1B"/>
    <w:rsid w:val="00A21CE9"/>
    <w:rsid w:val="00A2380B"/>
    <w:rsid w:val="00A25C74"/>
    <w:rsid w:val="00A3273E"/>
    <w:rsid w:val="00A3452A"/>
    <w:rsid w:val="00A410AA"/>
    <w:rsid w:val="00A418AE"/>
    <w:rsid w:val="00A44285"/>
    <w:rsid w:val="00A444AC"/>
    <w:rsid w:val="00A47B39"/>
    <w:rsid w:val="00A51FD4"/>
    <w:rsid w:val="00A52AE7"/>
    <w:rsid w:val="00A56F5A"/>
    <w:rsid w:val="00A61830"/>
    <w:rsid w:val="00A61A93"/>
    <w:rsid w:val="00A62984"/>
    <w:rsid w:val="00A63B24"/>
    <w:rsid w:val="00A644E6"/>
    <w:rsid w:val="00A66171"/>
    <w:rsid w:val="00A752DF"/>
    <w:rsid w:val="00A77C7B"/>
    <w:rsid w:val="00A810C8"/>
    <w:rsid w:val="00A81EE9"/>
    <w:rsid w:val="00A8315B"/>
    <w:rsid w:val="00A84C4D"/>
    <w:rsid w:val="00A91203"/>
    <w:rsid w:val="00A9627A"/>
    <w:rsid w:val="00A965EE"/>
    <w:rsid w:val="00A96B84"/>
    <w:rsid w:val="00AA1189"/>
    <w:rsid w:val="00AA1B31"/>
    <w:rsid w:val="00AA27B9"/>
    <w:rsid w:val="00AA2C64"/>
    <w:rsid w:val="00AA3055"/>
    <w:rsid w:val="00AA32D2"/>
    <w:rsid w:val="00AA3ABF"/>
    <w:rsid w:val="00AA5F61"/>
    <w:rsid w:val="00AB395D"/>
    <w:rsid w:val="00AB3BF3"/>
    <w:rsid w:val="00AB6506"/>
    <w:rsid w:val="00AC61AD"/>
    <w:rsid w:val="00AD324E"/>
    <w:rsid w:val="00AD4A5A"/>
    <w:rsid w:val="00AD527B"/>
    <w:rsid w:val="00AD77D2"/>
    <w:rsid w:val="00AE1176"/>
    <w:rsid w:val="00AE412A"/>
    <w:rsid w:val="00AE4FC8"/>
    <w:rsid w:val="00AE5BE8"/>
    <w:rsid w:val="00AF09C5"/>
    <w:rsid w:val="00AF359E"/>
    <w:rsid w:val="00AF4B2C"/>
    <w:rsid w:val="00AF4D79"/>
    <w:rsid w:val="00AF5083"/>
    <w:rsid w:val="00AF54D8"/>
    <w:rsid w:val="00B00B7F"/>
    <w:rsid w:val="00B012AD"/>
    <w:rsid w:val="00B02EA6"/>
    <w:rsid w:val="00B03885"/>
    <w:rsid w:val="00B0574F"/>
    <w:rsid w:val="00B11534"/>
    <w:rsid w:val="00B122E8"/>
    <w:rsid w:val="00B1486C"/>
    <w:rsid w:val="00B15446"/>
    <w:rsid w:val="00B15A18"/>
    <w:rsid w:val="00B16AB5"/>
    <w:rsid w:val="00B214BB"/>
    <w:rsid w:val="00B22A80"/>
    <w:rsid w:val="00B24842"/>
    <w:rsid w:val="00B2789B"/>
    <w:rsid w:val="00B405CF"/>
    <w:rsid w:val="00B40C22"/>
    <w:rsid w:val="00B414CB"/>
    <w:rsid w:val="00B4277A"/>
    <w:rsid w:val="00B42B22"/>
    <w:rsid w:val="00B43BE4"/>
    <w:rsid w:val="00B44589"/>
    <w:rsid w:val="00B543B8"/>
    <w:rsid w:val="00B61AAF"/>
    <w:rsid w:val="00B62A60"/>
    <w:rsid w:val="00B632A3"/>
    <w:rsid w:val="00B6372D"/>
    <w:rsid w:val="00B65E15"/>
    <w:rsid w:val="00B77622"/>
    <w:rsid w:val="00B80233"/>
    <w:rsid w:val="00B8183A"/>
    <w:rsid w:val="00B83470"/>
    <w:rsid w:val="00B838A6"/>
    <w:rsid w:val="00B83BF5"/>
    <w:rsid w:val="00B8788F"/>
    <w:rsid w:val="00B90F21"/>
    <w:rsid w:val="00B96050"/>
    <w:rsid w:val="00BA17AA"/>
    <w:rsid w:val="00BA1F6D"/>
    <w:rsid w:val="00BA2733"/>
    <w:rsid w:val="00BA2CAE"/>
    <w:rsid w:val="00BA31B8"/>
    <w:rsid w:val="00BB146F"/>
    <w:rsid w:val="00BB195C"/>
    <w:rsid w:val="00BB20EC"/>
    <w:rsid w:val="00BB3203"/>
    <w:rsid w:val="00BB6166"/>
    <w:rsid w:val="00BB7BFA"/>
    <w:rsid w:val="00BC2E21"/>
    <w:rsid w:val="00BC43FA"/>
    <w:rsid w:val="00BD3BBC"/>
    <w:rsid w:val="00BD4916"/>
    <w:rsid w:val="00BD5C53"/>
    <w:rsid w:val="00BE019D"/>
    <w:rsid w:val="00BE5113"/>
    <w:rsid w:val="00BE59C9"/>
    <w:rsid w:val="00BF0D16"/>
    <w:rsid w:val="00BF4905"/>
    <w:rsid w:val="00BF4DEE"/>
    <w:rsid w:val="00BF53F1"/>
    <w:rsid w:val="00BF6485"/>
    <w:rsid w:val="00BF7BF6"/>
    <w:rsid w:val="00C01C6D"/>
    <w:rsid w:val="00C13D86"/>
    <w:rsid w:val="00C14066"/>
    <w:rsid w:val="00C157A5"/>
    <w:rsid w:val="00C17E7E"/>
    <w:rsid w:val="00C2045A"/>
    <w:rsid w:val="00C231A7"/>
    <w:rsid w:val="00C24403"/>
    <w:rsid w:val="00C26EE2"/>
    <w:rsid w:val="00C32382"/>
    <w:rsid w:val="00C326FE"/>
    <w:rsid w:val="00C34443"/>
    <w:rsid w:val="00C355C1"/>
    <w:rsid w:val="00C44EBA"/>
    <w:rsid w:val="00C47FEC"/>
    <w:rsid w:val="00C506B4"/>
    <w:rsid w:val="00C50B36"/>
    <w:rsid w:val="00C515FC"/>
    <w:rsid w:val="00C53AF2"/>
    <w:rsid w:val="00C65FE8"/>
    <w:rsid w:val="00C76406"/>
    <w:rsid w:val="00C771B6"/>
    <w:rsid w:val="00C81752"/>
    <w:rsid w:val="00C81A46"/>
    <w:rsid w:val="00C86CD6"/>
    <w:rsid w:val="00C9495B"/>
    <w:rsid w:val="00CA1A3D"/>
    <w:rsid w:val="00CA1E98"/>
    <w:rsid w:val="00CA6551"/>
    <w:rsid w:val="00CA7D1A"/>
    <w:rsid w:val="00CB105F"/>
    <w:rsid w:val="00CB10D0"/>
    <w:rsid w:val="00CB15B7"/>
    <w:rsid w:val="00CB21E8"/>
    <w:rsid w:val="00CB360D"/>
    <w:rsid w:val="00CB47F7"/>
    <w:rsid w:val="00CB573F"/>
    <w:rsid w:val="00CC3CE5"/>
    <w:rsid w:val="00CC4A83"/>
    <w:rsid w:val="00CC5302"/>
    <w:rsid w:val="00CC7AEA"/>
    <w:rsid w:val="00CD0EBF"/>
    <w:rsid w:val="00CD1F17"/>
    <w:rsid w:val="00CD4232"/>
    <w:rsid w:val="00CD4610"/>
    <w:rsid w:val="00CD60AE"/>
    <w:rsid w:val="00CE60F5"/>
    <w:rsid w:val="00CE77DD"/>
    <w:rsid w:val="00CF0D28"/>
    <w:rsid w:val="00CF0E40"/>
    <w:rsid w:val="00CF26CE"/>
    <w:rsid w:val="00CF6AE6"/>
    <w:rsid w:val="00D018A5"/>
    <w:rsid w:val="00D01D3A"/>
    <w:rsid w:val="00D05333"/>
    <w:rsid w:val="00D114AC"/>
    <w:rsid w:val="00D11AFE"/>
    <w:rsid w:val="00D15F5C"/>
    <w:rsid w:val="00D229E6"/>
    <w:rsid w:val="00D25DB7"/>
    <w:rsid w:val="00D3017B"/>
    <w:rsid w:val="00D32CB3"/>
    <w:rsid w:val="00D3361A"/>
    <w:rsid w:val="00D36575"/>
    <w:rsid w:val="00D37CCE"/>
    <w:rsid w:val="00D400A7"/>
    <w:rsid w:val="00D43BC3"/>
    <w:rsid w:val="00D460FF"/>
    <w:rsid w:val="00D50228"/>
    <w:rsid w:val="00D540C7"/>
    <w:rsid w:val="00D5569F"/>
    <w:rsid w:val="00D640E2"/>
    <w:rsid w:val="00D64302"/>
    <w:rsid w:val="00D66CE2"/>
    <w:rsid w:val="00D678C0"/>
    <w:rsid w:val="00D744AF"/>
    <w:rsid w:val="00D74EE6"/>
    <w:rsid w:val="00D76DD2"/>
    <w:rsid w:val="00D805A0"/>
    <w:rsid w:val="00D81C3B"/>
    <w:rsid w:val="00D842D3"/>
    <w:rsid w:val="00D85F3A"/>
    <w:rsid w:val="00D86FBC"/>
    <w:rsid w:val="00D87413"/>
    <w:rsid w:val="00D903D9"/>
    <w:rsid w:val="00D9099C"/>
    <w:rsid w:val="00D93BCE"/>
    <w:rsid w:val="00D93C1E"/>
    <w:rsid w:val="00D94F97"/>
    <w:rsid w:val="00D9704F"/>
    <w:rsid w:val="00DA0466"/>
    <w:rsid w:val="00DA1044"/>
    <w:rsid w:val="00DA16E0"/>
    <w:rsid w:val="00DA58A3"/>
    <w:rsid w:val="00DA5AE7"/>
    <w:rsid w:val="00DA69EF"/>
    <w:rsid w:val="00DB2011"/>
    <w:rsid w:val="00DB57B7"/>
    <w:rsid w:val="00DB5CF1"/>
    <w:rsid w:val="00DB63E2"/>
    <w:rsid w:val="00DB6F98"/>
    <w:rsid w:val="00DC2372"/>
    <w:rsid w:val="00DC3B87"/>
    <w:rsid w:val="00DD0268"/>
    <w:rsid w:val="00DD1303"/>
    <w:rsid w:val="00DD6E5E"/>
    <w:rsid w:val="00DE0840"/>
    <w:rsid w:val="00DE76C2"/>
    <w:rsid w:val="00DF1D98"/>
    <w:rsid w:val="00DF5341"/>
    <w:rsid w:val="00DF6026"/>
    <w:rsid w:val="00DF6607"/>
    <w:rsid w:val="00E01016"/>
    <w:rsid w:val="00E02490"/>
    <w:rsid w:val="00E03655"/>
    <w:rsid w:val="00E06B1D"/>
    <w:rsid w:val="00E07A34"/>
    <w:rsid w:val="00E12513"/>
    <w:rsid w:val="00E14557"/>
    <w:rsid w:val="00E17D31"/>
    <w:rsid w:val="00E17D67"/>
    <w:rsid w:val="00E2203F"/>
    <w:rsid w:val="00E26B49"/>
    <w:rsid w:val="00E33508"/>
    <w:rsid w:val="00E34BDC"/>
    <w:rsid w:val="00E35FE1"/>
    <w:rsid w:val="00E405EE"/>
    <w:rsid w:val="00E427DC"/>
    <w:rsid w:val="00E44ECD"/>
    <w:rsid w:val="00E501D4"/>
    <w:rsid w:val="00E50E1A"/>
    <w:rsid w:val="00E51E74"/>
    <w:rsid w:val="00E54A01"/>
    <w:rsid w:val="00E5708C"/>
    <w:rsid w:val="00E578F1"/>
    <w:rsid w:val="00E62EF6"/>
    <w:rsid w:val="00E645DE"/>
    <w:rsid w:val="00E658EE"/>
    <w:rsid w:val="00E65EE0"/>
    <w:rsid w:val="00E676A2"/>
    <w:rsid w:val="00E809D3"/>
    <w:rsid w:val="00E83FEB"/>
    <w:rsid w:val="00E87448"/>
    <w:rsid w:val="00E87EAD"/>
    <w:rsid w:val="00E9238B"/>
    <w:rsid w:val="00E94324"/>
    <w:rsid w:val="00E94551"/>
    <w:rsid w:val="00E96C5F"/>
    <w:rsid w:val="00EA6F14"/>
    <w:rsid w:val="00EB013A"/>
    <w:rsid w:val="00EB2B69"/>
    <w:rsid w:val="00EB5CE9"/>
    <w:rsid w:val="00EB753A"/>
    <w:rsid w:val="00EC423F"/>
    <w:rsid w:val="00EC61FA"/>
    <w:rsid w:val="00EC6BEA"/>
    <w:rsid w:val="00ED0E77"/>
    <w:rsid w:val="00ED262F"/>
    <w:rsid w:val="00ED6028"/>
    <w:rsid w:val="00ED71CD"/>
    <w:rsid w:val="00ED7CEF"/>
    <w:rsid w:val="00EE5604"/>
    <w:rsid w:val="00EE7F79"/>
    <w:rsid w:val="00EF4629"/>
    <w:rsid w:val="00EF6A43"/>
    <w:rsid w:val="00F002F7"/>
    <w:rsid w:val="00F005DC"/>
    <w:rsid w:val="00F00819"/>
    <w:rsid w:val="00F0722E"/>
    <w:rsid w:val="00F07F07"/>
    <w:rsid w:val="00F1055C"/>
    <w:rsid w:val="00F153DB"/>
    <w:rsid w:val="00F15A96"/>
    <w:rsid w:val="00F1719B"/>
    <w:rsid w:val="00F17ACC"/>
    <w:rsid w:val="00F17F5C"/>
    <w:rsid w:val="00F200E9"/>
    <w:rsid w:val="00F22325"/>
    <w:rsid w:val="00F26F75"/>
    <w:rsid w:val="00F30047"/>
    <w:rsid w:val="00F304F0"/>
    <w:rsid w:val="00F3061E"/>
    <w:rsid w:val="00F33010"/>
    <w:rsid w:val="00F345A4"/>
    <w:rsid w:val="00F359F0"/>
    <w:rsid w:val="00F371C2"/>
    <w:rsid w:val="00F40B93"/>
    <w:rsid w:val="00F41179"/>
    <w:rsid w:val="00F42576"/>
    <w:rsid w:val="00F46922"/>
    <w:rsid w:val="00F511C6"/>
    <w:rsid w:val="00F51CE1"/>
    <w:rsid w:val="00F60235"/>
    <w:rsid w:val="00F605FF"/>
    <w:rsid w:val="00F608AC"/>
    <w:rsid w:val="00F629F7"/>
    <w:rsid w:val="00F65968"/>
    <w:rsid w:val="00F67D45"/>
    <w:rsid w:val="00F71670"/>
    <w:rsid w:val="00F7311B"/>
    <w:rsid w:val="00F7430C"/>
    <w:rsid w:val="00F7571E"/>
    <w:rsid w:val="00F76A91"/>
    <w:rsid w:val="00F77866"/>
    <w:rsid w:val="00F8246B"/>
    <w:rsid w:val="00F927C1"/>
    <w:rsid w:val="00F9298E"/>
    <w:rsid w:val="00F92C59"/>
    <w:rsid w:val="00F9563F"/>
    <w:rsid w:val="00F975AE"/>
    <w:rsid w:val="00FA4884"/>
    <w:rsid w:val="00FA6C4E"/>
    <w:rsid w:val="00FB1610"/>
    <w:rsid w:val="00FB28EF"/>
    <w:rsid w:val="00FB544E"/>
    <w:rsid w:val="00FB62CD"/>
    <w:rsid w:val="00FB63C3"/>
    <w:rsid w:val="00FB763A"/>
    <w:rsid w:val="00FB7938"/>
    <w:rsid w:val="00FB79DC"/>
    <w:rsid w:val="00FC23C9"/>
    <w:rsid w:val="00FC2DBD"/>
    <w:rsid w:val="00FC38D0"/>
    <w:rsid w:val="00FC5342"/>
    <w:rsid w:val="00FC68CA"/>
    <w:rsid w:val="00FC7ED2"/>
    <w:rsid w:val="00FD1551"/>
    <w:rsid w:val="00FD169C"/>
    <w:rsid w:val="00FE143D"/>
    <w:rsid w:val="00FE2E9D"/>
    <w:rsid w:val="00FE3C7C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8C41"/>
  <w15:docId w15:val="{B63927C8-79F2-4A83-BEC9-F95FA9C4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">
    <w:name w:val="Body Text"/>
    <w:basedOn w:val="Normalny"/>
    <w:unhideWhenUsed/>
    <w:rPr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Pr>
      <w:sz w:val="24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Standard">
    <w:name w:val="Standard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0">
    <w:name w:val="Tekst podstawowy wcięty 31"/>
    <w:basedOn w:val="Normalny"/>
    <w:pPr>
      <w:ind w:left="426"/>
    </w:pPr>
    <w:rPr>
      <w:sz w:val="22"/>
    </w:rPr>
  </w:style>
  <w:style w:type="paragraph" w:customStyle="1" w:styleId="Tekstpodstawowy210">
    <w:name w:val="Tekst podstawowy 21"/>
    <w:basedOn w:val="Normalny"/>
    <w:rPr>
      <w:sz w:val="22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rPr>
      <w:rFonts w:ascii="Times New Roman" w:eastAsia="Times New Roman" w:hAnsi="Times New Roman"/>
      <w:lang w:eastAsia="ar-SA"/>
    </w:rPr>
  </w:style>
  <w:style w:type="paragraph" w:customStyle="1" w:styleId="Obszartekstu">
    <w:name w:val="Obszar tekstu"/>
    <w:basedOn w:val="Normalny"/>
    <w:pPr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/>
      <w:lang w:eastAsia="ar-SA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Normalny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4">
    <w:name w:val="xl64"/>
    <w:basedOn w:val="Normalny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65">
    <w:name w:val="xl65"/>
    <w:basedOn w:val="Normalny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3">
    <w:name w:val="xl73"/>
    <w:basedOn w:val="Normalny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4">
    <w:name w:val="xl74"/>
    <w:basedOn w:val="Normalny"/>
    <w:pPr>
      <w:pBdr>
        <w:bottom w:val="single" w:sz="8" w:space="0" w:color="000000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5">
    <w:name w:val="xl8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lef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3">
    <w:name w:val="xl93"/>
    <w:basedOn w:val="Normalny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4">
    <w:name w:val="xl94"/>
    <w:basedOn w:val="Normalny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5">
    <w:name w:val="xl95"/>
    <w:basedOn w:val="Normalny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pl-PL"/>
    </w:rPr>
  </w:style>
  <w:style w:type="paragraph" w:customStyle="1" w:styleId="xl96">
    <w:name w:val="xl9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0">
    <w:name w:val="xl100"/>
    <w:basedOn w:val="Normalny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1">
    <w:name w:val="xl101"/>
    <w:basedOn w:val="Normalny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2">
    <w:name w:val="xl102"/>
    <w:basedOn w:val="Normalny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3">
    <w:name w:val="xl103"/>
    <w:basedOn w:val="Normalny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4">
    <w:name w:val="xl104"/>
    <w:basedOn w:val="Normalny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5">
    <w:name w:val="xl105"/>
    <w:basedOn w:val="Normalny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106">
    <w:name w:val="xl106"/>
    <w:basedOn w:val="Normalny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Tekstpodstawowy211">
    <w:name w:val="Tekst podstawowy 211"/>
    <w:basedOn w:val="Normalny"/>
    <w:rsid w:val="005672F6"/>
    <w:rPr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72899"/>
  </w:style>
  <w:style w:type="character" w:customStyle="1" w:styleId="Absatz-Standardschriftart">
    <w:name w:val="Absatz-Standardschriftart"/>
    <w:rsid w:val="00072899"/>
  </w:style>
  <w:style w:type="character" w:customStyle="1" w:styleId="WW-Absatz-Standardschriftart">
    <w:name w:val="WW-Absatz-Standardschriftart"/>
    <w:rsid w:val="00072899"/>
  </w:style>
  <w:style w:type="character" w:customStyle="1" w:styleId="WW8Num2z0">
    <w:name w:val="WW8Num2z0"/>
    <w:rsid w:val="00072899"/>
    <w:rPr>
      <w:rFonts w:ascii="Wingdings 2" w:hAnsi="Wingdings 2" w:cs="OpenSymbol"/>
    </w:rPr>
  </w:style>
  <w:style w:type="character" w:customStyle="1" w:styleId="WW-Absatz-Standardschriftart1">
    <w:name w:val="WW-Absatz-Standardschriftart1"/>
    <w:rsid w:val="00072899"/>
  </w:style>
  <w:style w:type="character" w:customStyle="1" w:styleId="WW8Num5z0">
    <w:name w:val="WW8Num5z0"/>
    <w:rsid w:val="00072899"/>
    <w:rPr>
      <w:rFonts w:ascii="Symbol" w:hAnsi="Symbol"/>
    </w:rPr>
  </w:style>
  <w:style w:type="character" w:customStyle="1" w:styleId="WW8Num6z0">
    <w:name w:val="WW8Num6z0"/>
    <w:rsid w:val="00072899"/>
    <w:rPr>
      <w:rFonts w:ascii="Symbol" w:hAnsi="Symbol"/>
    </w:rPr>
  </w:style>
  <w:style w:type="character" w:customStyle="1" w:styleId="WW8Num7z0">
    <w:name w:val="WW8Num7z0"/>
    <w:rsid w:val="00072899"/>
    <w:rPr>
      <w:rFonts w:ascii="Symbol" w:hAnsi="Symbol"/>
    </w:rPr>
  </w:style>
  <w:style w:type="character" w:customStyle="1" w:styleId="WW8Num8z0">
    <w:name w:val="WW8Num8z0"/>
    <w:rsid w:val="00072899"/>
    <w:rPr>
      <w:rFonts w:ascii="Symbol" w:hAnsi="Symbol"/>
    </w:rPr>
  </w:style>
  <w:style w:type="character" w:customStyle="1" w:styleId="WW8Num10z0">
    <w:name w:val="WW8Num10z0"/>
    <w:rsid w:val="00072899"/>
    <w:rPr>
      <w:rFonts w:ascii="Symbol" w:hAnsi="Symbol"/>
    </w:rPr>
  </w:style>
  <w:style w:type="character" w:customStyle="1" w:styleId="WW8Num13z0">
    <w:name w:val="WW8Num13z0"/>
    <w:rsid w:val="0007289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72899"/>
    <w:rPr>
      <w:rFonts w:ascii="Symbol" w:hAnsi="Symbol"/>
    </w:rPr>
  </w:style>
  <w:style w:type="character" w:customStyle="1" w:styleId="WW8Num17z0">
    <w:name w:val="WW8Num17z0"/>
    <w:rsid w:val="00072899"/>
    <w:rPr>
      <w:rFonts w:ascii="OpenSymbol" w:hAnsi="OpenSymbol"/>
      <w:b/>
    </w:rPr>
  </w:style>
  <w:style w:type="character" w:customStyle="1" w:styleId="WW8Num18z1">
    <w:name w:val="WW8Num18z1"/>
    <w:rsid w:val="00072899"/>
    <w:rPr>
      <w:rFonts w:ascii="Times New Roman" w:hAnsi="Times New Roman" w:cs="Times New Roman"/>
      <w:b/>
    </w:rPr>
  </w:style>
  <w:style w:type="character" w:customStyle="1" w:styleId="WW8Num23z0">
    <w:name w:val="WW8Num23z0"/>
    <w:rsid w:val="00072899"/>
    <w:rPr>
      <w:b/>
    </w:rPr>
  </w:style>
  <w:style w:type="character" w:customStyle="1" w:styleId="WW8Num24z0">
    <w:name w:val="WW8Num24z0"/>
    <w:rsid w:val="00072899"/>
    <w:rPr>
      <w:rFonts w:ascii="Symbol" w:hAnsi="Symbol"/>
    </w:rPr>
  </w:style>
  <w:style w:type="character" w:customStyle="1" w:styleId="WW8Num24z1">
    <w:name w:val="WW8Num24z1"/>
    <w:rsid w:val="00072899"/>
    <w:rPr>
      <w:rFonts w:ascii="Courier New" w:hAnsi="Courier New" w:cs="Courier New"/>
    </w:rPr>
  </w:style>
  <w:style w:type="character" w:customStyle="1" w:styleId="WW8Num24z2">
    <w:name w:val="WW8Num24z2"/>
    <w:rsid w:val="00072899"/>
    <w:rPr>
      <w:rFonts w:ascii="Wingdings" w:hAnsi="Wingdings"/>
    </w:rPr>
  </w:style>
  <w:style w:type="character" w:customStyle="1" w:styleId="WW8Num25z0">
    <w:name w:val="WW8Num25z0"/>
    <w:rsid w:val="00072899"/>
    <w:rPr>
      <w:b/>
    </w:rPr>
  </w:style>
  <w:style w:type="character" w:customStyle="1" w:styleId="WW8Num26z0">
    <w:name w:val="WW8Num26z0"/>
    <w:rsid w:val="00072899"/>
    <w:rPr>
      <w:rFonts w:ascii="Symbol" w:hAnsi="Symbol"/>
    </w:rPr>
  </w:style>
  <w:style w:type="character" w:customStyle="1" w:styleId="WW8Num26z1">
    <w:name w:val="WW8Num26z1"/>
    <w:rsid w:val="00072899"/>
    <w:rPr>
      <w:rFonts w:ascii="Courier New" w:hAnsi="Courier New" w:cs="Courier New"/>
    </w:rPr>
  </w:style>
  <w:style w:type="character" w:customStyle="1" w:styleId="WW8Num26z2">
    <w:name w:val="WW8Num26z2"/>
    <w:rsid w:val="00072899"/>
    <w:rPr>
      <w:rFonts w:ascii="Wingdings" w:hAnsi="Wingdings"/>
    </w:rPr>
  </w:style>
  <w:style w:type="character" w:customStyle="1" w:styleId="WW8Num27z0">
    <w:name w:val="WW8Num27z0"/>
    <w:rsid w:val="00072899"/>
    <w:rPr>
      <w:rFonts w:ascii="Symbol" w:hAnsi="Symbol"/>
    </w:rPr>
  </w:style>
  <w:style w:type="character" w:customStyle="1" w:styleId="WW8Num27z1">
    <w:name w:val="WW8Num27z1"/>
    <w:rsid w:val="00072899"/>
    <w:rPr>
      <w:rFonts w:ascii="Courier New" w:hAnsi="Courier New" w:cs="Courier New"/>
    </w:rPr>
  </w:style>
  <w:style w:type="character" w:customStyle="1" w:styleId="WW8Num27z2">
    <w:name w:val="WW8Num27z2"/>
    <w:rsid w:val="00072899"/>
    <w:rPr>
      <w:rFonts w:ascii="Wingdings" w:hAnsi="Wingdings"/>
    </w:rPr>
  </w:style>
  <w:style w:type="character" w:customStyle="1" w:styleId="WW8Num29z1">
    <w:name w:val="WW8Num29z1"/>
    <w:rsid w:val="00072899"/>
    <w:rPr>
      <w:b/>
    </w:rPr>
  </w:style>
  <w:style w:type="character" w:customStyle="1" w:styleId="WW8Num31z0">
    <w:name w:val="WW8Num31z0"/>
    <w:rsid w:val="00072899"/>
    <w:rPr>
      <w:rFonts w:ascii="Symbol" w:hAnsi="Symbol"/>
    </w:rPr>
  </w:style>
  <w:style w:type="character" w:customStyle="1" w:styleId="WW8Num31z1">
    <w:name w:val="WW8Num31z1"/>
    <w:rsid w:val="00072899"/>
    <w:rPr>
      <w:rFonts w:ascii="Courier New" w:hAnsi="Courier New" w:cs="Courier New"/>
    </w:rPr>
  </w:style>
  <w:style w:type="character" w:customStyle="1" w:styleId="WW8Num31z2">
    <w:name w:val="WW8Num31z2"/>
    <w:rsid w:val="00072899"/>
    <w:rPr>
      <w:rFonts w:ascii="Wingdings" w:hAnsi="Wingdings"/>
    </w:rPr>
  </w:style>
  <w:style w:type="character" w:customStyle="1" w:styleId="WW8Num32z0">
    <w:name w:val="WW8Num32z0"/>
    <w:rsid w:val="00072899"/>
    <w:rPr>
      <w:rFonts w:ascii="Symbol" w:hAnsi="Symbol"/>
    </w:rPr>
  </w:style>
  <w:style w:type="character" w:customStyle="1" w:styleId="WW8Num32z1">
    <w:name w:val="WW8Num32z1"/>
    <w:rsid w:val="00072899"/>
    <w:rPr>
      <w:rFonts w:ascii="Courier New" w:hAnsi="Courier New" w:cs="Courier New"/>
    </w:rPr>
  </w:style>
  <w:style w:type="character" w:customStyle="1" w:styleId="WW8Num32z2">
    <w:name w:val="WW8Num32z2"/>
    <w:rsid w:val="00072899"/>
    <w:rPr>
      <w:rFonts w:ascii="Wingdings" w:hAnsi="Wingdings"/>
    </w:rPr>
  </w:style>
  <w:style w:type="character" w:customStyle="1" w:styleId="WW8Num33z0">
    <w:name w:val="WW8Num33z0"/>
    <w:rsid w:val="00072899"/>
    <w:rPr>
      <w:rFonts w:ascii="Symbol" w:hAnsi="Symbol"/>
    </w:rPr>
  </w:style>
  <w:style w:type="character" w:customStyle="1" w:styleId="WW8Num33z1">
    <w:name w:val="WW8Num33z1"/>
    <w:rsid w:val="00072899"/>
    <w:rPr>
      <w:rFonts w:ascii="Courier New" w:hAnsi="Courier New" w:cs="Courier New"/>
    </w:rPr>
  </w:style>
  <w:style w:type="character" w:customStyle="1" w:styleId="WW8Num33z2">
    <w:name w:val="WW8Num33z2"/>
    <w:rsid w:val="00072899"/>
    <w:rPr>
      <w:rFonts w:ascii="Wingdings" w:hAnsi="Wingdings"/>
    </w:rPr>
  </w:style>
  <w:style w:type="character" w:customStyle="1" w:styleId="WW8Num35z0">
    <w:name w:val="WW8Num35z0"/>
    <w:rsid w:val="00072899"/>
    <w:rPr>
      <w:color w:val="000000"/>
    </w:rPr>
  </w:style>
  <w:style w:type="character" w:customStyle="1" w:styleId="WW8Num36z0">
    <w:name w:val="WW8Num36z0"/>
    <w:rsid w:val="00072899"/>
    <w:rPr>
      <w:rFonts w:ascii="Symbol" w:hAnsi="Symbol"/>
    </w:rPr>
  </w:style>
  <w:style w:type="character" w:customStyle="1" w:styleId="WW8Num39z0">
    <w:name w:val="WW8Num39z0"/>
    <w:rsid w:val="00072899"/>
    <w:rPr>
      <w:rFonts w:ascii="Symbol" w:hAnsi="Symbol"/>
    </w:rPr>
  </w:style>
  <w:style w:type="character" w:customStyle="1" w:styleId="WW8Num39z1">
    <w:name w:val="WW8Num39z1"/>
    <w:rsid w:val="00072899"/>
    <w:rPr>
      <w:rFonts w:ascii="Courier New" w:hAnsi="Courier New" w:cs="Courier New"/>
    </w:rPr>
  </w:style>
  <w:style w:type="character" w:customStyle="1" w:styleId="WW8Num39z2">
    <w:name w:val="WW8Num39z2"/>
    <w:rsid w:val="00072899"/>
    <w:rPr>
      <w:rFonts w:ascii="Wingdings" w:hAnsi="Wingdings"/>
    </w:rPr>
  </w:style>
  <w:style w:type="character" w:customStyle="1" w:styleId="Domylnaczcionkaakapitu1">
    <w:name w:val="Domyślna czcionka akapitu1"/>
    <w:rsid w:val="00072899"/>
  </w:style>
  <w:style w:type="character" w:customStyle="1" w:styleId="Symbolewypunktowania">
    <w:name w:val="Symbole wypunktowania"/>
    <w:rsid w:val="00072899"/>
    <w:rPr>
      <w:rFonts w:ascii="OpenSymbol" w:eastAsia="OpenSymbol" w:hAnsi="OpenSymbol" w:cs="OpenSymbol"/>
    </w:rPr>
  </w:style>
  <w:style w:type="paragraph" w:styleId="Lista">
    <w:name w:val="List"/>
    <w:basedOn w:val="Tekstpodstawowy"/>
    <w:semiHidden/>
    <w:rsid w:val="00072899"/>
    <w:rPr>
      <w:rFonts w:cs="Mangal"/>
    </w:rPr>
  </w:style>
  <w:style w:type="paragraph" w:customStyle="1" w:styleId="Podpis1">
    <w:name w:val="Podpis1"/>
    <w:basedOn w:val="Normalny"/>
    <w:rsid w:val="000728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728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0728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2">
    <w:name w:val="Tekst podstawowy 22"/>
    <w:basedOn w:val="Normalny"/>
    <w:rsid w:val="00072899"/>
    <w:pPr>
      <w:spacing w:after="120" w:line="480" w:lineRule="auto"/>
    </w:pPr>
    <w:rPr>
      <w:rFonts w:cs="Calibri"/>
    </w:rPr>
  </w:style>
  <w:style w:type="paragraph" w:customStyle="1" w:styleId="Tekstpodstawowywcity32">
    <w:name w:val="Tekst podstawowy wcięty 32"/>
    <w:basedOn w:val="Normalny"/>
    <w:rsid w:val="00072899"/>
    <w:pPr>
      <w:spacing w:after="120"/>
      <w:ind w:left="283"/>
    </w:pPr>
    <w:rPr>
      <w:rFonts w:cs="Calibri"/>
      <w:sz w:val="16"/>
      <w:szCs w:val="16"/>
    </w:rPr>
  </w:style>
  <w:style w:type="paragraph" w:customStyle="1" w:styleId="Zawartotabeli">
    <w:name w:val="Zawartość tabeli"/>
    <w:basedOn w:val="Normalny"/>
    <w:rsid w:val="00072899"/>
    <w:pPr>
      <w:suppressLineNumbers/>
    </w:pPr>
    <w:rPr>
      <w:rFonts w:cs="Calibri"/>
    </w:rPr>
  </w:style>
  <w:style w:type="paragraph" w:customStyle="1" w:styleId="Nagwektabeli">
    <w:name w:val="Nagłówek tabeli"/>
    <w:basedOn w:val="Zawartotabeli"/>
    <w:rsid w:val="0007289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00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rsid w:val="007848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3FF6"/>
    <w:rPr>
      <w:b/>
      <w:bCs/>
    </w:rPr>
  </w:style>
  <w:style w:type="paragraph" w:customStyle="1" w:styleId="western">
    <w:name w:val="western"/>
    <w:basedOn w:val="Normalny"/>
    <w:rsid w:val="00063FF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07">
    <w:name w:val="xl107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8">
    <w:name w:val="xl108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09">
    <w:name w:val="xl109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0">
    <w:name w:val="xl110"/>
    <w:basedOn w:val="Normalny"/>
    <w:rsid w:val="001D5D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1">
    <w:name w:val="xl111"/>
    <w:basedOn w:val="Normalny"/>
    <w:rsid w:val="001D5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2">
    <w:name w:val="xl112"/>
    <w:basedOn w:val="Normalny"/>
    <w:rsid w:val="001D5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13">
    <w:name w:val="xl113"/>
    <w:basedOn w:val="Normalny"/>
    <w:rsid w:val="001D5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15">
    <w:name w:val="xl115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6">
    <w:name w:val="xl116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7">
    <w:name w:val="xl117"/>
    <w:basedOn w:val="Normalny"/>
    <w:rsid w:val="001D5D76"/>
    <w:pPr>
      <w:pBdr>
        <w:top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8">
    <w:name w:val="xl118"/>
    <w:basedOn w:val="Normalny"/>
    <w:rsid w:val="001D5D76"/>
    <w:pPr>
      <w:pBdr>
        <w:top w:val="single" w:sz="4" w:space="0" w:color="000000"/>
        <w:lef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119">
    <w:name w:val="xl119"/>
    <w:basedOn w:val="Normalny"/>
    <w:rsid w:val="001D5D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numbering" w:customStyle="1" w:styleId="Styl1">
    <w:name w:val="Styl1"/>
    <w:uiPriority w:val="99"/>
    <w:rsid w:val="006479B1"/>
    <w:pPr>
      <w:numPr>
        <w:numId w:val="12"/>
      </w:numPr>
    </w:pPr>
  </w:style>
  <w:style w:type="numbering" w:customStyle="1" w:styleId="Styl2">
    <w:name w:val="Styl2"/>
    <w:uiPriority w:val="99"/>
    <w:rsid w:val="00AB6506"/>
    <w:pPr>
      <w:numPr>
        <w:numId w:val="14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7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7898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3193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BA1F6D"/>
    <w:rPr>
      <w:rFonts w:ascii="Times New Roman" w:eastAsia="Times New Roman" w:hAnsi="Times New Roman"/>
      <w:lang w:eastAsia="ar-SA"/>
    </w:rPr>
  </w:style>
  <w:style w:type="paragraph" w:customStyle="1" w:styleId="Textbody">
    <w:name w:val="Text body"/>
    <w:basedOn w:val="Standard"/>
    <w:rsid w:val="006142DF"/>
    <w:pPr>
      <w:widowControl w:val="0"/>
      <w:autoSpaceDE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customStyle="1" w:styleId="msonormal0">
    <w:name w:val="msonormal"/>
    <w:basedOn w:val="Normalny"/>
    <w:rsid w:val="00921A1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wik-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zedzia.pl/szlifierka-katowa-einhell-te-ag-125-ce,43562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ik-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C24A-BE7A-4B0B-9025-564241B4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14613</Words>
  <Characters>87679</Characters>
  <Application>Microsoft Office Word</Application>
  <DocSecurity>0</DocSecurity>
  <Lines>730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 Sp</vt:lpstr>
    </vt:vector>
  </TitlesOfParts>
  <Company/>
  <LinksUpToDate>false</LinksUpToDate>
  <CharactersWithSpaces>102088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mailto:jwardega@pwik-rybnik.pl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 Sp</dc:title>
  <dc:subject/>
  <dc:creator>prawo_hb</dc:creator>
  <cp:keywords/>
  <dc:description/>
  <cp:lastModifiedBy>Karolina skrzypiec</cp:lastModifiedBy>
  <cp:revision>14</cp:revision>
  <cp:lastPrinted>2023-05-23T08:58:00Z</cp:lastPrinted>
  <dcterms:created xsi:type="dcterms:W3CDTF">2023-04-14T12:36:00Z</dcterms:created>
  <dcterms:modified xsi:type="dcterms:W3CDTF">2023-05-23T09:30:00Z</dcterms:modified>
</cp:coreProperties>
</file>